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0A1C" w14:textId="77777777" w:rsidR="004332D3" w:rsidRPr="004332D3" w:rsidRDefault="004332D3" w:rsidP="004332D3">
      <w:pPr>
        <w:jc w:val="center"/>
        <w:rPr>
          <w:rFonts w:ascii="Georgia" w:eastAsia="Times New Roman" w:hAnsi="Georgia" w:cs="Times New Roman"/>
          <w:color w:val="000000"/>
          <w:sz w:val="28"/>
          <w:szCs w:val="28"/>
        </w:rPr>
      </w:pPr>
      <w:r w:rsidRPr="004332D3">
        <w:rPr>
          <w:rFonts w:ascii="Georgia" w:eastAsia="Times New Roman" w:hAnsi="Georgia" w:cs="Times New Roman"/>
          <w:b/>
          <w:bCs/>
          <w:color w:val="000000"/>
          <w:sz w:val="28"/>
          <w:szCs w:val="28"/>
        </w:rPr>
        <w:t>GC2Y 2000-13 Global Perspectives: </w:t>
      </w:r>
    </w:p>
    <w:p w14:paraId="67A49CED" w14:textId="77777777" w:rsidR="004332D3" w:rsidRPr="004332D3" w:rsidRDefault="004332D3" w:rsidP="004332D3">
      <w:pPr>
        <w:jc w:val="center"/>
        <w:rPr>
          <w:rFonts w:ascii="Georgia" w:eastAsia="Times New Roman" w:hAnsi="Georgia" w:cs="Times New Roman"/>
          <w:color w:val="000000"/>
          <w:sz w:val="28"/>
          <w:szCs w:val="28"/>
        </w:rPr>
      </w:pPr>
      <w:r w:rsidRPr="004332D3">
        <w:rPr>
          <w:rFonts w:ascii="Georgia" w:eastAsia="Times New Roman" w:hAnsi="Georgia" w:cs="Times New Roman"/>
          <w:b/>
          <w:bCs/>
          <w:color w:val="000000"/>
          <w:sz w:val="28"/>
          <w:szCs w:val="28"/>
        </w:rPr>
        <w:t>The Real World? Documentary in the Netflix Era</w:t>
      </w:r>
    </w:p>
    <w:p w14:paraId="31251840" w14:textId="77777777" w:rsidR="004332D3" w:rsidRPr="004332D3" w:rsidRDefault="004332D3" w:rsidP="004332D3">
      <w:pPr>
        <w:rPr>
          <w:rFonts w:ascii="Georgia" w:eastAsia="Times New Roman" w:hAnsi="Georgia" w:cs="Calibri"/>
          <w:color w:val="000000"/>
          <w:sz w:val="22"/>
          <w:szCs w:val="22"/>
        </w:rPr>
      </w:pPr>
      <w:r w:rsidRPr="004332D3">
        <w:rPr>
          <w:rFonts w:ascii="Georgia" w:eastAsia="Times New Roman" w:hAnsi="Georgia" w:cs="Calibri"/>
          <w:color w:val="000000"/>
          <w:sz w:val="22"/>
          <w:szCs w:val="22"/>
        </w:rPr>
        <w:t> </w:t>
      </w:r>
    </w:p>
    <w:p w14:paraId="77201528" w14:textId="77777777" w:rsidR="004332D3" w:rsidRPr="004332D3" w:rsidRDefault="004332D3" w:rsidP="004332D3">
      <w:pPr>
        <w:jc w:val="center"/>
        <w:rPr>
          <w:rFonts w:ascii="Georgia" w:eastAsia="Times New Roman" w:hAnsi="Georgia" w:cs="Calibri"/>
          <w:color w:val="000000"/>
          <w:sz w:val="22"/>
          <w:szCs w:val="22"/>
        </w:rPr>
      </w:pPr>
      <w:r w:rsidRPr="004332D3">
        <w:rPr>
          <w:rFonts w:ascii="Georgia" w:eastAsia="Times New Roman" w:hAnsi="Georgia" w:cs="Calibri"/>
          <w:color w:val="000000"/>
          <w:sz w:val="22"/>
          <w:szCs w:val="22"/>
        </w:rPr>
        <w:t>Spring 2021</w:t>
      </w:r>
    </w:p>
    <w:p w14:paraId="24D88B6E" w14:textId="77777777" w:rsidR="004332D3" w:rsidRPr="004332D3" w:rsidRDefault="004332D3" w:rsidP="004332D3">
      <w:pPr>
        <w:jc w:val="center"/>
        <w:rPr>
          <w:rFonts w:ascii="Georgia" w:eastAsia="Times New Roman" w:hAnsi="Georgia" w:cs="Calibri"/>
          <w:color w:val="000000"/>
          <w:sz w:val="22"/>
          <w:szCs w:val="22"/>
        </w:rPr>
      </w:pPr>
      <w:r w:rsidRPr="004332D3">
        <w:rPr>
          <w:rFonts w:ascii="Georgia" w:eastAsia="Times New Roman" w:hAnsi="Georgia" w:cs="Calibri"/>
          <w:color w:val="000000"/>
          <w:sz w:val="22"/>
          <w:szCs w:val="22"/>
        </w:rPr>
        <w:t>MW 3:30pm-4:45pm, Kilpatrick Hall 125</w:t>
      </w:r>
    </w:p>
    <w:p w14:paraId="2269C405" w14:textId="77777777" w:rsidR="004332D3" w:rsidRPr="004332D3" w:rsidRDefault="004332D3" w:rsidP="004332D3">
      <w:pPr>
        <w:jc w:val="center"/>
        <w:rPr>
          <w:rFonts w:ascii="Georgia" w:eastAsia="Times New Roman" w:hAnsi="Georgia" w:cs="Calibri"/>
          <w:color w:val="000000"/>
          <w:sz w:val="22"/>
          <w:szCs w:val="22"/>
        </w:rPr>
      </w:pPr>
      <w:r w:rsidRPr="004332D3">
        <w:rPr>
          <w:rFonts w:ascii="Georgia" w:eastAsia="Times New Roman" w:hAnsi="Georgia" w:cs="Calibri"/>
          <w:color w:val="000000"/>
          <w:sz w:val="22"/>
          <w:szCs w:val="22"/>
        </w:rPr>
        <w:t>4</w:t>
      </w:r>
      <w:r w:rsidRPr="004332D3">
        <w:rPr>
          <w:rFonts w:ascii="Georgia" w:eastAsia="Times New Roman" w:hAnsi="Georgia" w:cs="Calibri"/>
          <w:color w:val="000000"/>
          <w:sz w:val="22"/>
          <w:szCs w:val="22"/>
          <w:vertAlign w:val="superscript"/>
        </w:rPr>
        <w:t>th </w:t>
      </w:r>
      <w:r w:rsidRPr="004332D3">
        <w:rPr>
          <w:rFonts w:ascii="Georgia" w:eastAsia="Times New Roman" w:hAnsi="Georgia" w:cs="Calibri"/>
          <w:color w:val="000000"/>
          <w:sz w:val="22"/>
          <w:szCs w:val="22"/>
        </w:rPr>
        <w:t>Hour: every other Tues 3:30-5:20pm, Health Sciences 207</w:t>
      </w:r>
    </w:p>
    <w:p w14:paraId="4E91AB1D" w14:textId="77777777" w:rsidR="004332D3" w:rsidRPr="004332D3" w:rsidRDefault="004332D3" w:rsidP="004332D3">
      <w:pPr>
        <w:jc w:val="cente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455E5353"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4EAF5E2F"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Professor:                      Dr. Lauren Pilcher</w:t>
      </w:r>
    </w:p>
    <w:p w14:paraId="38BD1268"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Email:                            lauren.pilcher@gcsu.edu</w:t>
      </w:r>
    </w:p>
    <w:p w14:paraId="4877F7BF"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Office:                            Arts &amp; Sciences 3-08</w:t>
      </w:r>
    </w:p>
    <w:p w14:paraId="3D683DAB" w14:textId="23811510"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xml:space="preserve">Office Hours:               M 11am-1pm, Fri 10am-1pm, </w:t>
      </w:r>
      <w:r w:rsidRPr="004332D3">
        <w:rPr>
          <w:rFonts w:ascii="Georgia" w:eastAsia="Times New Roman" w:hAnsi="Georgia" w:cs="Times New Roman"/>
          <w:color w:val="000000"/>
          <w:sz w:val="22"/>
          <w:szCs w:val="22"/>
        </w:rPr>
        <w:t xml:space="preserve">&amp; </w:t>
      </w:r>
      <w:r w:rsidRPr="004332D3">
        <w:rPr>
          <w:rFonts w:ascii="Georgia" w:eastAsia="Times New Roman" w:hAnsi="Georgia" w:cs="Times New Roman"/>
          <w:color w:val="000000"/>
          <w:sz w:val="22"/>
          <w:szCs w:val="22"/>
        </w:rPr>
        <w:t xml:space="preserve">by appointment (in person </w:t>
      </w:r>
      <w:r w:rsidRPr="004332D3">
        <w:rPr>
          <w:rFonts w:ascii="Georgia" w:eastAsia="Times New Roman" w:hAnsi="Georgia" w:cs="Times New Roman"/>
          <w:color w:val="000000"/>
          <w:sz w:val="22"/>
          <w:szCs w:val="22"/>
        </w:rPr>
        <w:t>or</w:t>
      </w:r>
      <w:r w:rsidRPr="004332D3">
        <w:rPr>
          <w:rFonts w:ascii="Georgia" w:eastAsia="Times New Roman" w:hAnsi="Georgia" w:cs="Times New Roman"/>
          <w:color w:val="000000"/>
          <w:sz w:val="22"/>
          <w:szCs w:val="22"/>
        </w:rPr>
        <w:t xml:space="preserve"> </w:t>
      </w:r>
      <w:proofErr w:type="gramStart"/>
      <w:r w:rsidRPr="004332D3">
        <w:rPr>
          <w:rFonts w:ascii="Georgia" w:eastAsia="Times New Roman" w:hAnsi="Georgia" w:cs="Times New Roman"/>
          <w:color w:val="000000"/>
          <w:sz w:val="22"/>
          <w:szCs w:val="22"/>
        </w:rPr>
        <w:t>Zoom</w:t>
      </w:r>
      <w:proofErr w:type="gramEnd"/>
      <w:r w:rsidRPr="004332D3">
        <w:rPr>
          <w:rFonts w:ascii="Georgia" w:eastAsia="Times New Roman" w:hAnsi="Georgia" w:cs="Times New Roman"/>
          <w:color w:val="000000"/>
          <w:sz w:val="22"/>
          <w:szCs w:val="22"/>
        </w:rPr>
        <w:t>)</w:t>
      </w:r>
    </w:p>
    <w:p w14:paraId="63129672" w14:textId="77777777" w:rsidR="004332D3" w:rsidRPr="004332D3" w:rsidRDefault="004332D3" w:rsidP="004332D3">
      <w:pPr>
        <w:rPr>
          <w:rFonts w:ascii="Georgia" w:eastAsia="Times New Roman" w:hAnsi="Georgia" w:cs="Arial"/>
          <w:color w:val="000000"/>
          <w:sz w:val="22"/>
          <w:szCs w:val="22"/>
        </w:rPr>
      </w:pPr>
      <w:r w:rsidRPr="004332D3">
        <w:rPr>
          <w:rFonts w:ascii="Georgia" w:eastAsia="Times New Roman" w:hAnsi="Georgia" w:cs="Arial"/>
          <w:color w:val="000000"/>
          <w:sz w:val="22"/>
          <w:szCs w:val="22"/>
        </w:rPr>
        <w:t> </w:t>
      </w:r>
    </w:p>
    <w:p w14:paraId="5B227EA3"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Dr. Pilcher's Zoom meeting link: </w:t>
      </w:r>
      <w:hyperlink r:id="rId5" w:history="1">
        <w:r w:rsidRPr="004332D3">
          <w:rPr>
            <w:rFonts w:ascii="Georgia" w:eastAsia="Times New Roman" w:hAnsi="Georgia" w:cs="Times New Roman"/>
            <w:color w:val="0000FF"/>
            <w:sz w:val="22"/>
            <w:szCs w:val="22"/>
            <w:u w:val="single"/>
          </w:rPr>
          <w:t>https://gcsu.zoom.us/j/9409850043</w:t>
        </w:r>
      </w:hyperlink>
    </w:p>
    <w:p w14:paraId="55610A48"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06D4488C"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b/>
          <w:bCs/>
          <w:color w:val="000000"/>
          <w:sz w:val="22"/>
          <w:szCs w:val="22"/>
          <w:u w:val="single"/>
        </w:rPr>
        <w:t>Course Description</w:t>
      </w:r>
    </w:p>
    <w:p w14:paraId="18EFD4EA"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43C7D55F"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222222"/>
          <w:sz w:val="22"/>
          <w:szCs w:val="22"/>
          <w:shd w:val="clear" w:color="auto" w:fill="FFFFFF"/>
        </w:rPr>
        <w:t>This course considers the notion of “reality” in recent documentary films and television in a global context. </w:t>
      </w:r>
      <w:r w:rsidRPr="004332D3">
        <w:rPr>
          <w:rFonts w:ascii="Georgia" w:eastAsia="Times New Roman" w:hAnsi="Georgia" w:cs="Times New Roman"/>
          <w:color w:val="000000"/>
          <w:sz w:val="22"/>
          <w:szCs w:val="22"/>
        </w:rPr>
        <w:t>We will view documentaries produced and exhibited in mainstream and festival circuits; nonfiction films produced for social justice and experimental aims; and docuseries that have become popular via streaming platforms. We will approach these recent films and television from an interdisciplinary perspective by reading scholarship that illuminates their historical, social, aesthetic, theoretical, cultural, national, and technological meanings.</w:t>
      </w:r>
      <w:r w:rsidRPr="004332D3">
        <w:rPr>
          <w:rFonts w:ascii="Georgia" w:eastAsia="Times New Roman" w:hAnsi="Georgia" w:cs="Times New Roman"/>
          <w:color w:val="000000"/>
          <w:sz w:val="22"/>
          <w:szCs w:val="22"/>
        </w:rPr>
        <w:br/>
        <w:t> </w:t>
      </w:r>
    </w:p>
    <w:p w14:paraId="64517879"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2487A76E"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These key questions will guide our discussions:</w:t>
      </w:r>
    </w:p>
    <w:p w14:paraId="032EE8E7" w14:textId="77777777" w:rsidR="004332D3" w:rsidRPr="004332D3" w:rsidRDefault="004332D3" w:rsidP="004332D3">
      <w:pPr>
        <w:numPr>
          <w:ilvl w:val="0"/>
          <w:numId w:val="1"/>
        </w:num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How do recent documentaries approach actuality? Has this changed from earlier historical periods?</w:t>
      </w:r>
    </w:p>
    <w:p w14:paraId="39A99366" w14:textId="77777777" w:rsidR="004332D3" w:rsidRPr="004332D3" w:rsidRDefault="004332D3" w:rsidP="004332D3">
      <w:pPr>
        <w:numPr>
          <w:ilvl w:val="0"/>
          <w:numId w:val="1"/>
        </w:num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Which disciplines and concepts help us to understand how recent documentaries relate to the real world?</w:t>
      </w:r>
    </w:p>
    <w:p w14:paraId="398893B6" w14:textId="77777777" w:rsidR="004332D3" w:rsidRPr="004332D3" w:rsidRDefault="004332D3" w:rsidP="004332D3">
      <w:pPr>
        <w:numPr>
          <w:ilvl w:val="0"/>
          <w:numId w:val="1"/>
        </w:num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What kinds of techniques and aesthetics are used in recent docs to signify that the image is “real” or at least authentic in its relationship to reality?</w:t>
      </w:r>
    </w:p>
    <w:p w14:paraId="47978DED" w14:textId="77777777" w:rsidR="004332D3" w:rsidRPr="004332D3" w:rsidRDefault="004332D3" w:rsidP="004332D3">
      <w:pPr>
        <w:numPr>
          <w:ilvl w:val="0"/>
          <w:numId w:val="1"/>
        </w:num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Do social privileges or bias play a role in how reality is depicted in recent documentary films and TV? How is race and ethnicity represented? Local, regional, or national culture? Gender and sexuality? Social class and status?</w:t>
      </w:r>
    </w:p>
    <w:p w14:paraId="1C2C8AA7" w14:textId="77777777" w:rsidR="004332D3" w:rsidRPr="004332D3" w:rsidRDefault="004332D3" w:rsidP="004332D3">
      <w:pPr>
        <w:numPr>
          <w:ilvl w:val="0"/>
          <w:numId w:val="1"/>
        </w:num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How do notions of nation or culture affect documentary representations of reality?</w:t>
      </w:r>
    </w:p>
    <w:p w14:paraId="73CFDC11" w14:textId="77777777" w:rsidR="004332D3" w:rsidRPr="004332D3" w:rsidRDefault="004332D3" w:rsidP="004332D3">
      <w:pPr>
        <w:numPr>
          <w:ilvl w:val="0"/>
          <w:numId w:val="1"/>
        </w:num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How does production cost and context affect a documentary’s view of reality?</w:t>
      </w:r>
    </w:p>
    <w:p w14:paraId="083A693F" w14:textId="77777777" w:rsidR="004332D3" w:rsidRPr="004332D3" w:rsidRDefault="004332D3" w:rsidP="004332D3">
      <w:pPr>
        <w:numPr>
          <w:ilvl w:val="0"/>
          <w:numId w:val="1"/>
        </w:num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xml:space="preserve">How do nonfiction films circulate today? </w:t>
      </w:r>
      <w:proofErr w:type="gramStart"/>
      <w:r w:rsidRPr="004332D3">
        <w:rPr>
          <w:rFonts w:ascii="Georgia" w:eastAsia="Times New Roman" w:hAnsi="Georgia" w:cs="Times New Roman"/>
          <w:color w:val="000000"/>
          <w:sz w:val="22"/>
          <w:szCs w:val="22"/>
        </w:rPr>
        <w:t>Does</w:t>
      </w:r>
      <w:proofErr w:type="gramEnd"/>
      <w:r w:rsidRPr="004332D3">
        <w:rPr>
          <w:rFonts w:ascii="Georgia" w:eastAsia="Times New Roman" w:hAnsi="Georgia" w:cs="Times New Roman"/>
          <w:color w:val="000000"/>
          <w:sz w:val="22"/>
          <w:szCs w:val="22"/>
        </w:rPr>
        <w:t xml:space="preserve"> where and how they circulate and where and how they are shown affect how they communicate about the world or a particular reality?</w:t>
      </w:r>
    </w:p>
    <w:p w14:paraId="43E44D1C" w14:textId="77777777" w:rsidR="004332D3" w:rsidRPr="004332D3" w:rsidRDefault="004332D3" w:rsidP="004332D3">
      <w:pPr>
        <w:numPr>
          <w:ilvl w:val="0"/>
          <w:numId w:val="1"/>
        </w:num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How does our ability to access documentaries via streaming affect how view and consume them?</w:t>
      </w:r>
    </w:p>
    <w:p w14:paraId="286EFFFE"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455F7E6D" w14:textId="77777777" w:rsidR="004332D3" w:rsidRPr="004332D3" w:rsidRDefault="004332D3" w:rsidP="004332D3">
      <w:pPr>
        <w:shd w:val="clear" w:color="auto" w:fill="FFFFFF"/>
        <w:rPr>
          <w:rFonts w:ascii="Georgia" w:eastAsia="Times New Roman" w:hAnsi="Georgia" w:cs="Times New Roman"/>
          <w:color w:val="000000"/>
          <w:sz w:val="22"/>
          <w:szCs w:val="22"/>
        </w:rPr>
      </w:pPr>
      <w:r w:rsidRPr="004332D3">
        <w:rPr>
          <w:rFonts w:ascii="Georgia" w:eastAsia="Times New Roman" w:hAnsi="Georgia" w:cs="Times New Roman"/>
          <w:b/>
          <w:bCs/>
          <w:color w:val="000000"/>
          <w:sz w:val="22"/>
          <w:szCs w:val="22"/>
          <w:u w:val="single"/>
        </w:rPr>
        <w:t>Required Texts</w:t>
      </w:r>
    </w:p>
    <w:p w14:paraId="7B81FC8D" w14:textId="77777777" w:rsidR="004332D3" w:rsidRPr="004332D3" w:rsidRDefault="004332D3" w:rsidP="004332D3">
      <w:pPr>
        <w:shd w:val="clear" w:color="auto" w:fill="FFFFFF"/>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44C2AF13" w14:textId="77777777" w:rsidR="004332D3" w:rsidRPr="004332D3" w:rsidRDefault="004332D3" w:rsidP="004332D3">
      <w:pPr>
        <w:shd w:val="clear" w:color="auto" w:fill="FFFFFF"/>
        <w:rPr>
          <w:rFonts w:ascii="Georgia" w:eastAsia="Times New Roman" w:hAnsi="Georgia" w:cs="Times New Roman"/>
          <w:color w:val="000000"/>
          <w:sz w:val="22"/>
          <w:szCs w:val="22"/>
        </w:rPr>
      </w:pPr>
      <w:r w:rsidRPr="004332D3">
        <w:rPr>
          <w:rFonts w:ascii="Georgia" w:eastAsia="Times New Roman" w:hAnsi="Georgia" w:cs="Times New Roman"/>
          <w:color w:val="111111"/>
          <w:sz w:val="22"/>
          <w:szCs w:val="22"/>
        </w:rPr>
        <w:t>Bill Nichols. </w:t>
      </w:r>
      <w:r w:rsidRPr="004332D3">
        <w:rPr>
          <w:rFonts w:ascii="Georgia" w:eastAsia="Times New Roman" w:hAnsi="Georgia" w:cs="Times New Roman"/>
          <w:i/>
          <w:iCs/>
          <w:color w:val="111111"/>
          <w:sz w:val="22"/>
          <w:szCs w:val="22"/>
        </w:rPr>
        <w:t>Introduction to Documentary</w:t>
      </w:r>
      <w:r w:rsidRPr="004332D3">
        <w:rPr>
          <w:rFonts w:ascii="Georgia" w:eastAsia="Times New Roman" w:hAnsi="Georgia" w:cs="Times New Roman"/>
          <w:color w:val="111111"/>
          <w:sz w:val="22"/>
          <w:szCs w:val="22"/>
        </w:rPr>
        <w:t>, 3rd edition. Bloomington: Indiana University Press, 2017. ISBN: </w:t>
      </w:r>
      <w:r w:rsidRPr="004332D3">
        <w:rPr>
          <w:rFonts w:ascii="Georgia" w:eastAsia="Times New Roman" w:hAnsi="Georgia" w:cs="Times New Roman"/>
          <w:color w:val="111111"/>
          <w:sz w:val="22"/>
          <w:szCs w:val="22"/>
          <w:shd w:val="clear" w:color="auto" w:fill="FFFFFF"/>
        </w:rPr>
        <w:t>978-0-253-02690-3</w:t>
      </w:r>
    </w:p>
    <w:p w14:paraId="7BC33D7F"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111111"/>
          <w:sz w:val="22"/>
          <w:szCs w:val="22"/>
          <w:shd w:val="clear" w:color="auto" w:fill="FFFFFF"/>
        </w:rPr>
        <w:t> </w:t>
      </w:r>
    </w:p>
    <w:p w14:paraId="0C1B29ED"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111111"/>
          <w:sz w:val="22"/>
          <w:szCs w:val="22"/>
          <w:shd w:val="clear" w:color="auto" w:fill="FFFFFF"/>
        </w:rPr>
        <w:t xml:space="preserve">Selected texts and online content, available on </w:t>
      </w:r>
      <w:proofErr w:type="spellStart"/>
      <w:r w:rsidRPr="004332D3">
        <w:rPr>
          <w:rFonts w:ascii="Georgia" w:eastAsia="Times New Roman" w:hAnsi="Georgia" w:cs="Times New Roman"/>
          <w:color w:val="111111"/>
          <w:sz w:val="22"/>
          <w:szCs w:val="22"/>
          <w:shd w:val="clear" w:color="auto" w:fill="FFFFFF"/>
        </w:rPr>
        <w:t>GeorgiaVIEW</w:t>
      </w:r>
      <w:proofErr w:type="spellEnd"/>
    </w:p>
    <w:p w14:paraId="09241516"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111111"/>
          <w:sz w:val="22"/>
          <w:szCs w:val="22"/>
          <w:shd w:val="clear" w:color="auto" w:fill="FFFFFF"/>
        </w:rPr>
        <w:t> </w:t>
      </w:r>
    </w:p>
    <w:p w14:paraId="48499202"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111111"/>
          <w:sz w:val="22"/>
          <w:szCs w:val="22"/>
          <w:shd w:val="clear" w:color="auto" w:fill="FFFFFF"/>
        </w:rPr>
        <w:lastRenderedPageBreak/>
        <w:t>Selected films and TV, available for streaming via online platforms for a small rental or purchase fee.</w:t>
      </w:r>
    </w:p>
    <w:p w14:paraId="4973263A"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618E4E31"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b/>
          <w:bCs/>
          <w:color w:val="111111"/>
          <w:sz w:val="22"/>
          <w:szCs w:val="22"/>
          <w:u w:val="single"/>
          <w:shd w:val="clear" w:color="auto" w:fill="FFFFFF"/>
        </w:rPr>
        <w:t>Assignments</w:t>
      </w:r>
    </w:p>
    <w:p w14:paraId="2B5AA6D0"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rPr>
        <w:t> </w:t>
      </w:r>
    </w:p>
    <w:p w14:paraId="4FBE3A73"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Discussion Posts</w:t>
      </w:r>
      <w:r w:rsidRPr="004332D3">
        <w:rPr>
          <w:rFonts w:ascii="Georgia" w:eastAsia="Times New Roman" w:hAnsi="Georgia" w:cs="Times New Roman"/>
          <w:i/>
          <w:iCs/>
          <w:color w:val="000000"/>
          <w:sz w:val="22"/>
          <w:szCs w:val="22"/>
        </w:rPr>
        <w:t> </w:t>
      </w:r>
      <w:r w:rsidRPr="004332D3">
        <w:rPr>
          <w:rFonts w:ascii="Georgia" w:eastAsia="Times New Roman" w:hAnsi="Georgia" w:cs="Times New Roman"/>
          <w:color w:val="000000"/>
          <w:sz w:val="22"/>
          <w:szCs w:val="22"/>
        </w:rPr>
        <w:t>(10 x 20 pts = 200 points)</w:t>
      </w:r>
    </w:p>
    <w:p w14:paraId="4FD53328"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xml:space="preserve">For 10 of the 16 weeks in the semester, students must post AND reply to a peer in our weekly discussion board on </w:t>
      </w:r>
      <w:proofErr w:type="spellStart"/>
      <w:r w:rsidRPr="004332D3">
        <w:rPr>
          <w:rFonts w:ascii="Georgia" w:eastAsia="Times New Roman" w:hAnsi="Georgia" w:cs="Times New Roman"/>
          <w:color w:val="000000"/>
          <w:sz w:val="22"/>
          <w:szCs w:val="22"/>
        </w:rPr>
        <w:t>GeorgiaVIEW</w:t>
      </w:r>
      <w:proofErr w:type="spellEnd"/>
      <w:r w:rsidRPr="004332D3">
        <w:rPr>
          <w:rFonts w:ascii="Georgia" w:eastAsia="Times New Roman" w:hAnsi="Georgia" w:cs="Times New Roman"/>
          <w:color w:val="000000"/>
          <w:sz w:val="22"/>
          <w:szCs w:val="22"/>
        </w:rPr>
        <w:t>. </w:t>
      </w:r>
      <w:r w:rsidRPr="004332D3">
        <w:rPr>
          <w:rFonts w:ascii="Georgia" w:eastAsia="Times New Roman" w:hAnsi="Georgia" w:cs="Times New Roman"/>
          <w:b/>
          <w:bCs/>
          <w:color w:val="000000"/>
          <w:sz w:val="22"/>
          <w:szCs w:val="22"/>
        </w:rPr>
        <w:t>Posts are worth 15 pts, and replies are worth 5 pts. Both are due each Wednesday at noon</w:t>
      </w:r>
      <w:r w:rsidRPr="004332D3">
        <w:rPr>
          <w:rFonts w:ascii="Georgia" w:eastAsia="Times New Roman" w:hAnsi="Georgia" w:cs="Times New Roman"/>
          <w:color w:val="000000"/>
          <w:sz w:val="22"/>
          <w:szCs w:val="22"/>
        </w:rPr>
        <w:t>. Posts should be at least 150 words in length; your goal is to make a meaningful and thought-provoking connection between the week's reading and assigned documentary film(s) by thinking critically. Draw on specific details from the readings and films. Responses should be at least 75 words in length; your goal is to engage with your peer's ideas as you would in an in-person discussion on the topic. </w:t>
      </w:r>
    </w:p>
    <w:p w14:paraId="41185628"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b/>
          <w:bCs/>
          <w:color w:val="000000"/>
          <w:sz w:val="22"/>
          <w:szCs w:val="22"/>
        </w:rPr>
        <w:t> </w:t>
      </w:r>
    </w:p>
    <w:p w14:paraId="5DAE0117"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Documentary Analysis</w:t>
      </w:r>
      <w:r w:rsidRPr="004332D3">
        <w:rPr>
          <w:rFonts w:ascii="Georgia" w:eastAsia="Times New Roman" w:hAnsi="Georgia" w:cs="Times New Roman"/>
          <w:i/>
          <w:iCs/>
          <w:color w:val="000000"/>
          <w:sz w:val="22"/>
          <w:szCs w:val="22"/>
        </w:rPr>
        <w:t> </w:t>
      </w:r>
      <w:r w:rsidRPr="004332D3">
        <w:rPr>
          <w:rFonts w:ascii="Georgia" w:eastAsia="Times New Roman" w:hAnsi="Georgia" w:cs="Times New Roman"/>
          <w:color w:val="000000"/>
          <w:sz w:val="22"/>
          <w:szCs w:val="22"/>
        </w:rPr>
        <w:t>(3-4 pages) (175 points)</w:t>
      </w:r>
    </w:p>
    <w:p w14:paraId="776CB0E9"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Students will analyze the depiction of "reality" in a documentary film that we have screened in class.</w:t>
      </w:r>
    </w:p>
    <w:p w14:paraId="1FCBC785"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67B1E9F1"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Documentary Film Comparison</w:t>
      </w:r>
      <w:r w:rsidRPr="004332D3">
        <w:rPr>
          <w:rFonts w:ascii="Georgia" w:eastAsia="Times New Roman" w:hAnsi="Georgia" w:cs="Times New Roman"/>
          <w:i/>
          <w:iCs/>
          <w:color w:val="000000"/>
          <w:sz w:val="22"/>
          <w:szCs w:val="22"/>
        </w:rPr>
        <w:t> </w:t>
      </w:r>
      <w:r w:rsidRPr="004332D3">
        <w:rPr>
          <w:rFonts w:ascii="Georgia" w:eastAsia="Times New Roman" w:hAnsi="Georgia" w:cs="Times New Roman"/>
          <w:color w:val="000000"/>
          <w:sz w:val="22"/>
          <w:szCs w:val="22"/>
        </w:rPr>
        <w:t>(5-7 pages) (200 points + 50 pts for Draft &amp; Peer Review)</w:t>
      </w:r>
    </w:p>
    <w:p w14:paraId="2F68BE55"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xml:space="preserve">Students will </w:t>
      </w:r>
      <w:proofErr w:type="gramStart"/>
      <w:r w:rsidRPr="004332D3">
        <w:rPr>
          <w:rFonts w:ascii="Georgia" w:eastAsia="Times New Roman" w:hAnsi="Georgia" w:cs="Times New Roman"/>
          <w:color w:val="000000"/>
          <w:sz w:val="22"/>
          <w:szCs w:val="22"/>
        </w:rPr>
        <w:t>compare and contrast</w:t>
      </w:r>
      <w:proofErr w:type="gramEnd"/>
      <w:r w:rsidRPr="004332D3">
        <w:rPr>
          <w:rFonts w:ascii="Georgia" w:eastAsia="Times New Roman" w:hAnsi="Georgia" w:cs="Times New Roman"/>
          <w:color w:val="000000"/>
          <w:sz w:val="22"/>
          <w:szCs w:val="22"/>
        </w:rPr>
        <w:t xml:space="preserve"> the representation of "reality" in two films that we have screened in class by analyzing their visual content and utilizing research.</w:t>
      </w:r>
    </w:p>
    <w:p w14:paraId="605A9F6A"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0FA28BDD"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Final Project</w:t>
      </w:r>
      <w:r w:rsidRPr="004332D3">
        <w:rPr>
          <w:rFonts w:ascii="Georgia" w:eastAsia="Times New Roman" w:hAnsi="Georgia" w:cs="Times New Roman"/>
          <w:i/>
          <w:iCs/>
          <w:color w:val="000000"/>
          <w:sz w:val="22"/>
          <w:szCs w:val="22"/>
        </w:rPr>
        <w:t> </w:t>
      </w:r>
      <w:r w:rsidRPr="004332D3">
        <w:rPr>
          <w:rFonts w:ascii="Georgia" w:eastAsia="Times New Roman" w:hAnsi="Georgia" w:cs="Times New Roman"/>
          <w:color w:val="000000"/>
          <w:sz w:val="22"/>
          <w:szCs w:val="22"/>
        </w:rPr>
        <w:t>(250 points)</w:t>
      </w:r>
    </w:p>
    <w:p w14:paraId="69DC5567"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Students will choose one of two options for their final assignment for the semester 1) make a short documentary film and write a vision statement that explains its approach to "reality" OR 2) write a review of a recent documentary film or series that consults and responds to other professional reviews of the series or film.</w:t>
      </w:r>
    </w:p>
    <w:p w14:paraId="44C5527E"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60FA9233"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Participation</w:t>
      </w:r>
      <w:r w:rsidRPr="004332D3">
        <w:rPr>
          <w:rFonts w:ascii="Georgia" w:eastAsia="Times New Roman" w:hAnsi="Georgia" w:cs="Times New Roman"/>
          <w:i/>
          <w:iCs/>
          <w:color w:val="000000"/>
          <w:sz w:val="22"/>
          <w:szCs w:val="22"/>
        </w:rPr>
        <w:t> </w:t>
      </w:r>
      <w:r w:rsidRPr="004332D3">
        <w:rPr>
          <w:rFonts w:ascii="Georgia" w:eastAsia="Times New Roman" w:hAnsi="Georgia" w:cs="Times New Roman"/>
          <w:color w:val="000000"/>
          <w:sz w:val="22"/>
          <w:szCs w:val="22"/>
        </w:rPr>
        <w:t>(100 points)</w:t>
      </w:r>
    </w:p>
    <w:p w14:paraId="07C793FC"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Participation will be graded based on a students’ preparation for class, demeanor during class, and attendance record.</w:t>
      </w:r>
    </w:p>
    <w:p w14:paraId="0E84DBC7"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19F021BC"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b/>
          <w:bCs/>
          <w:color w:val="000000"/>
          <w:sz w:val="22"/>
          <w:szCs w:val="22"/>
          <w:u w:val="single"/>
        </w:rPr>
        <w:t>Grades</w:t>
      </w:r>
    </w:p>
    <w:p w14:paraId="2C4AE4DE" w14:textId="77777777" w:rsidR="004332D3" w:rsidRPr="004332D3" w:rsidRDefault="004332D3" w:rsidP="004332D3">
      <w:pPr>
        <w:ind w:right="-72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Final grades will be evaluated using a 1000-point system. If you receive 830 total points on all assignments, you will receive an 83/B in the class.</w:t>
      </w:r>
    </w:p>
    <w:p w14:paraId="503ADBA2" w14:textId="77777777" w:rsidR="004332D3" w:rsidRPr="004332D3" w:rsidRDefault="004332D3" w:rsidP="004332D3">
      <w:pPr>
        <w:ind w:right="-72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7D08BE86" w14:textId="77777777" w:rsidR="004332D3" w:rsidRPr="004332D3" w:rsidRDefault="004332D3" w:rsidP="004332D3">
      <w:pPr>
        <w:ind w:left="360"/>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rPr>
        <w:t>Grading Scale</w:t>
      </w:r>
    </w:p>
    <w:p w14:paraId="5382115D" w14:textId="77777777" w:rsidR="004332D3" w:rsidRPr="004332D3" w:rsidRDefault="004332D3" w:rsidP="004332D3">
      <w:pPr>
        <w:ind w:left="360"/>
        <w:rPr>
          <w:rFonts w:ascii="Georgia" w:eastAsia="Times New Roman" w:hAnsi="Georgia" w:cs="Times New Roman"/>
          <w:color w:val="000000"/>
          <w:sz w:val="22"/>
          <w:szCs w:val="22"/>
        </w:rPr>
      </w:pPr>
      <w:r w:rsidRPr="004332D3">
        <w:rPr>
          <w:rFonts w:ascii="Georgia" w:eastAsia="Times New Roman" w:hAnsi="Georgia" w:cs="Calibri"/>
          <w:i/>
          <w:iCs/>
          <w:color w:val="000000"/>
          <w:sz w:val="22"/>
          <w:szCs w:val="22"/>
        </w:rPr>
        <w:t> </w:t>
      </w:r>
    </w:p>
    <w:p w14:paraId="3FE11233" w14:textId="77777777" w:rsidR="004332D3" w:rsidRPr="004332D3" w:rsidRDefault="004332D3" w:rsidP="004332D3">
      <w:pPr>
        <w:ind w:left="720" w:right="-72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A               900-1000               </w:t>
      </w:r>
    </w:p>
    <w:p w14:paraId="3883FA35" w14:textId="77777777" w:rsidR="004332D3" w:rsidRPr="004332D3" w:rsidRDefault="004332D3" w:rsidP="004332D3">
      <w:pPr>
        <w:ind w:left="720" w:right="-72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B                800-899                  </w:t>
      </w:r>
    </w:p>
    <w:p w14:paraId="3A228843" w14:textId="77777777" w:rsidR="004332D3" w:rsidRPr="004332D3" w:rsidRDefault="004332D3" w:rsidP="004332D3">
      <w:pPr>
        <w:ind w:left="720" w:right="-72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C                 700-799                  </w:t>
      </w:r>
    </w:p>
    <w:p w14:paraId="59D25758" w14:textId="77777777" w:rsidR="004332D3" w:rsidRPr="004332D3" w:rsidRDefault="004332D3" w:rsidP="004332D3">
      <w:pPr>
        <w:ind w:left="720" w:right="-72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D                600-699                                    </w:t>
      </w:r>
    </w:p>
    <w:p w14:paraId="756D9F1C" w14:textId="77777777" w:rsidR="004332D3" w:rsidRPr="004332D3" w:rsidRDefault="004332D3" w:rsidP="004332D3">
      <w:pPr>
        <w:ind w:left="720" w:right="-72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F                       0-599 </w:t>
      </w:r>
    </w:p>
    <w:p w14:paraId="097DF4B4" w14:textId="77777777" w:rsidR="004332D3" w:rsidRPr="004332D3" w:rsidRDefault="004332D3" w:rsidP="004332D3">
      <w:pPr>
        <w:rPr>
          <w:rFonts w:ascii="Georgia" w:eastAsia="Times New Roman" w:hAnsi="Georgia" w:cs="Calibri"/>
          <w:color w:val="000000"/>
          <w:sz w:val="22"/>
          <w:szCs w:val="22"/>
        </w:rPr>
      </w:pPr>
      <w:r w:rsidRPr="004332D3">
        <w:rPr>
          <w:rFonts w:ascii="Georgia" w:eastAsia="Times New Roman" w:hAnsi="Georgia" w:cs="Calibri"/>
          <w:color w:val="000000"/>
          <w:sz w:val="22"/>
          <w:szCs w:val="22"/>
        </w:rPr>
        <w:t> </w:t>
      </w:r>
    </w:p>
    <w:p w14:paraId="402156DC" w14:textId="77777777" w:rsidR="004332D3" w:rsidRPr="004332D3" w:rsidRDefault="004332D3" w:rsidP="004332D3">
      <w:pPr>
        <w:rPr>
          <w:rFonts w:ascii="Georgia" w:eastAsia="Times New Roman" w:hAnsi="Georgia" w:cs="Calibri"/>
          <w:color w:val="000000"/>
          <w:sz w:val="22"/>
          <w:szCs w:val="22"/>
        </w:rPr>
      </w:pPr>
      <w:r w:rsidRPr="004332D3">
        <w:rPr>
          <w:rFonts w:ascii="Georgia" w:eastAsia="Times New Roman" w:hAnsi="Georgia" w:cs="Calibri"/>
          <w:b/>
          <w:bCs/>
          <w:color w:val="111111"/>
          <w:sz w:val="22"/>
          <w:szCs w:val="22"/>
          <w:u w:val="single"/>
          <w:shd w:val="clear" w:color="auto" w:fill="FFFFFF"/>
        </w:rPr>
        <w:t>COVID-19 Policies</w:t>
      </w:r>
    </w:p>
    <w:p w14:paraId="5A0E1BF9"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111111"/>
          <w:sz w:val="22"/>
          <w:szCs w:val="22"/>
          <w:shd w:val="clear" w:color="auto" w:fill="FFFFFF"/>
        </w:rPr>
        <w:t> </w:t>
      </w:r>
    </w:p>
    <w:p w14:paraId="6A54086E"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111111"/>
          <w:sz w:val="22"/>
          <w:szCs w:val="22"/>
          <w:shd w:val="clear" w:color="auto" w:fill="FFFFFF"/>
        </w:rPr>
        <w:t xml:space="preserve">*These policies will be </w:t>
      </w:r>
      <w:proofErr w:type="gramStart"/>
      <w:r w:rsidRPr="004332D3">
        <w:rPr>
          <w:rFonts w:ascii="Georgia" w:eastAsia="Times New Roman" w:hAnsi="Georgia" w:cs="Times New Roman"/>
          <w:color w:val="111111"/>
          <w:sz w:val="22"/>
          <w:szCs w:val="22"/>
          <w:shd w:val="clear" w:color="auto" w:fill="FFFFFF"/>
        </w:rPr>
        <w:t>enforced at all times</w:t>
      </w:r>
      <w:proofErr w:type="gramEnd"/>
      <w:r w:rsidRPr="004332D3">
        <w:rPr>
          <w:rFonts w:ascii="Georgia" w:eastAsia="Times New Roman" w:hAnsi="Georgia" w:cs="Times New Roman"/>
          <w:color w:val="111111"/>
          <w:sz w:val="22"/>
          <w:szCs w:val="22"/>
          <w:shd w:val="clear" w:color="auto" w:fill="FFFFFF"/>
        </w:rPr>
        <w:t>. If a student fails to follow any of the policies, they will be warned once and, on the second occurrence, removed from class.</w:t>
      </w:r>
    </w:p>
    <w:p w14:paraId="34D45029" w14:textId="77777777" w:rsidR="004332D3" w:rsidRPr="004332D3" w:rsidRDefault="004332D3" w:rsidP="004332D3">
      <w:pPr>
        <w:numPr>
          <w:ilvl w:val="0"/>
          <w:numId w:val="2"/>
        </w:numPr>
        <w:rPr>
          <w:rFonts w:ascii="Georgia" w:eastAsia="Times New Roman" w:hAnsi="Georgia" w:cs="Calibri"/>
          <w:color w:val="000000"/>
          <w:sz w:val="22"/>
          <w:szCs w:val="22"/>
        </w:rPr>
      </w:pPr>
      <w:r w:rsidRPr="004332D3">
        <w:rPr>
          <w:rFonts w:ascii="Georgia" w:eastAsia="Times New Roman" w:hAnsi="Georgia" w:cs="Calibri"/>
          <w:color w:val="000000"/>
          <w:sz w:val="22"/>
          <w:szCs w:val="22"/>
        </w:rPr>
        <w:t xml:space="preserve">MASKS ARE </w:t>
      </w:r>
      <w:proofErr w:type="gramStart"/>
      <w:r w:rsidRPr="004332D3">
        <w:rPr>
          <w:rFonts w:ascii="Georgia" w:eastAsia="Times New Roman" w:hAnsi="Georgia" w:cs="Calibri"/>
          <w:color w:val="000000"/>
          <w:sz w:val="22"/>
          <w:szCs w:val="22"/>
        </w:rPr>
        <w:t>REQUIRED at all times</w:t>
      </w:r>
      <w:proofErr w:type="gramEnd"/>
      <w:r w:rsidRPr="004332D3">
        <w:rPr>
          <w:rFonts w:ascii="Georgia" w:eastAsia="Times New Roman" w:hAnsi="Georgia" w:cs="Calibri"/>
          <w:color w:val="000000"/>
          <w:sz w:val="22"/>
          <w:szCs w:val="22"/>
        </w:rPr>
        <w:t xml:space="preserve"> in our classroom and in campus buildings. Masks should be tight-fitting and worn over your mouth and nose.</w:t>
      </w:r>
    </w:p>
    <w:p w14:paraId="5013F376" w14:textId="77777777" w:rsidR="004332D3" w:rsidRPr="004332D3" w:rsidRDefault="004332D3" w:rsidP="004332D3">
      <w:pPr>
        <w:numPr>
          <w:ilvl w:val="0"/>
          <w:numId w:val="2"/>
        </w:numPr>
        <w:rPr>
          <w:rFonts w:ascii="Georgia" w:eastAsia="Times New Roman" w:hAnsi="Georgia" w:cs="Calibri"/>
          <w:color w:val="000000"/>
          <w:sz w:val="22"/>
          <w:szCs w:val="22"/>
        </w:rPr>
      </w:pPr>
      <w:r w:rsidRPr="004332D3">
        <w:rPr>
          <w:rFonts w:ascii="Georgia" w:eastAsia="Times New Roman" w:hAnsi="Georgia" w:cs="Calibri"/>
          <w:color w:val="000000"/>
          <w:sz w:val="22"/>
          <w:szCs w:val="22"/>
        </w:rPr>
        <w:lastRenderedPageBreak/>
        <w:t>Follow ENTER &amp; EXIT signs on the classroom doors any time you enter or exit the classroom. Fill seats farthest from the entrance first and vacate seats closest to the exit first. Be patient—give other students time and social distance.</w:t>
      </w:r>
    </w:p>
    <w:p w14:paraId="286FC30C" w14:textId="77777777" w:rsidR="004332D3" w:rsidRPr="004332D3" w:rsidRDefault="004332D3" w:rsidP="004332D3">
      <w:pPr>
        <w:numPr>
          <w:ilvl w:val="0"/>
          <w:numId w:val="2"/>
        </w:numPr>
        <w:rPr>
          <w:rFonts w:ascii="Georgia" w:eastAsia="Times New Roman" w:hAnsi="Georgia" w:cs="Calibri"/>
          <w:color w:val="000000"/>
          <w:sz w:val="22"/>
          <w:szCs w:val="22"/>
        </w:rPr>
      </w:pPr>
      <w:proofErr w:type="gramStart"/>
      <w:r w:rsidRPr="004332D3">
        <w:rPr>
          <w:rFonts w:ascii="Georgia" w:eastAsia="Times New Roman" w:hAnsi="Georgia" w:cs="Calibri"/>
          <w:color w:val="000000"/>
          <w:sz w:val="22"/>
          <w:szCs w:val="22"/>
        </w:rPr>
        <w:t>MAINTAIN 6 FEET of social distance from others at all times</w:t>
      </w:r>
      <w:proofErr w:type="gramEnd"/>
      <w:r w:rsidRPr="004332D3">
        <w:rPr>
          <w:rFonts w:ascii="Georgia" w:eastAsia="Times New Roman" w:hAnsi="Georgia" w:cs="Calibri"/>
          <w:color w:val="000000"/>
          <w:sz w:val="22"/>
          <w:szCs w:val="22"/>
        </w:rPr>
        <w:t>.</w:t>
      </w:r>
    </w:p>
    <w:p w14:paraId="629A5A48" w14:textId="77777777" w:rsidR="004332D3" w:rsidRPr="004332D3" w:rsidRDefault="004332D3" w:rsidP="004332D3">
      <w:pPr>
        <w:numPr>
          <w:ilvl w:val="0"/>
          <w:numId w:val="2"/>
        </w:numPr>
        <w:rPr>
          <w:rFonts w:ascii="Georgia" w:eastAsia="Times New Roman" w:hAnsi="Georgia" w:cs="Calibri"/>
          <w:color w:val="000000"/>
          <w:sz w:val="22"/>
          <w:szCs w:val="22"/>
        </w:rPr>
      </w:pPr>
      <w:r w:rsidRPr="004332D3">
        <w:rPr>
          <w:rFonts w:ascii="Georgia" w:eastAsia="Times New Roman" w:hAnsi="Georgia" w:cs="Calibri"/>
          <w:color w:val="000000"/>
          <w:sz w:val="22"/>
          <w:szCs w:val="22"/>
        </w:rPr>
        <w:t>NO FOOD OR DRINKS allowed in the classroom.</w:t>
      </w:r>
    </w:p>
    <w:p w14:paraId="56865B77" w14:textId="77777777" w:rsidR="004332D3" w:rsidRPr="004332D3" w:rsidRDefault="004332D3" w:rsidP="004332D3">
      <w:pPr>
        <w:numPr>
          <w:ilvl w:val="0"/>
          <w:numId w:val="2"/>
        </w:numPr>
        <w:rPr>
          <w:rFonts w:ascii="Georgia" w:eastAsia="Times New Roman" w:hAnsi="Georgia" w:cs="Calibri"/>
          <w:color w:val="000000"/>
          <w:sz w:val="22"/>
          <w:szCs w:val="22"/>
        </w:rPr>
      </w:pPr>
      <w:r w:rsidRPr="004332D3">
        <w:rPr>
          <w:rFonts w:ascii="Georgia" w:eastAsia="Times New Roman" w:hAnsi="Georgia" w:cs="Calibri"/>
          <w:color w:val="000000"/>
          <w:sz w:val="22"/>
          <w:szCs w:val="22"/>
        </w:rPr>
        <w:t>DO NOT MOVE CHAIRS from their socially distanced position. This position is marked on the floor with tape. Do not move or use extra desks that have been turned around or excluded from taped markings.</w:t>
      </w:r>
    </w:p>
    <w:p w14:paraId="7B6FBFDD" w14:textId="77777777" w:rsidR="004332D3" w:rsidRPr="004332D3" w:rsidRDefault="004332D3" w:rsidP="004332D3">
      <w:pPr>
        <w:numPr>
          <w:ilvl w:val="0"/>
          <w:numId w:val="2"/>
        </w:numPr>
        <w:rPr>
          <w:rFonts w:ascii="Georgia" w:eastAsia="Times New Roman" w:hAnsi="Georgia" w:cs="Calibri"/>
          <w:color w:val="000000"/>
          <w:sz w:val="22"/>
          <w:szCs w:val="22"/>
        </w:rPr>
      </w:pPr>
      <w:r w:rsidRPr="004332D3">
        <w:rPr>
          <w:rFonts w:ascii="Georgia" w:eastAsia="Times New Roman" w:hAnsi="Georgia" w:cs="Calibri"/>
          <w:color w:val="000000"/>
          <w:sz w:val="22"/>
          <w:szCs w:val="22"/>
        </w:rPr>
        <w:t>DO NOT ATTEND CLASS if you feel sick, if you test positive for COVID-19, or you have contact with someone who tests positive. Get in touch with me via email, and we will determine a plan for missed work.</w:t>
      </w:r>
    </w:p>
    <w:p w14:paraId="0920871C"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b/>
          <w:bCs/>
          <w:color w:val="000000"/>
          <w:sz w:val="22"/>
          <w:szCs w:val="22"/>
        </w:rPr>
        <w:t> </w:t>
      </w:r>
    </w:p>
    <w:p w14:paraId="3FEC0088"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Zoom option</w:t>
      </w:r>
    </w:p>
    <w:p w14:paraId="5BDD468F"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A Zoom option for class will be available to students who are sick, at risk, or in need of a virtual format. To utilize this option, you MUST contact me beforehand to explain your situation and get approval. This option is reserved for students who need to attend virtually, not for those seeking a disengaged alternative to attending in person. Students attending class via Zoom will be held to the same expectation for participation as students who attend in person.</w:t>
      </w:r>
    </w:p>
    <w:p w14:paraId="52E8BE08" w14:textId="77777777" w:rsidR="004332D3" w:rsidRPr="004332D3" w:rsidRDefault="004332D3" w:rsidP="004332D3">
      <w:pPr>
        <w:ind w:right="-72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45CF09D4"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b/>
          <w:bCs/>
          <w:color w:val="000000"/>
          <w:sz w:val="22"/>
          <w:szCs w:val="22"/>
          <w:u w:val="single"/>
        </w:rPr>
        <w:t>Course Policies</w:t>
      </w:r>
    </w:p>
    <w:p w14:paraId="32B8EA73"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rPr>
        <w:t> </w:t>
      </w:r>
    </w:p>
    <w:p w14:paraId="7B070ED9"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Class Preparation and Participation</w:t>
      </w:r>
    </w:p>
    <w:p w14:paraId="58D18933"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I expect all students to keep up with assigned materials and to participate actively during each class. Cell phones should be silenced and stowed away. Laptops will be used regularly for accessing class materials and completing activities. If using a laptop, I expect you to remain attentive and engaged. Inappropriate use of a laptop or device will affect your Participation grade and may result in dismissal from class.</w:t>
      </w:r>
    </w:p>
    <w:p w14:paraId="798958CB"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252059D6"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Attendance</w:t>
      </w:r>
    </w:p>
    <w:p w14:paraId="65232468"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Class attendance is important for success in this course. Students should not miss more than 5 classes, and if this occurs, your final grade is in jeopardy. It is your responsibility to keep track of your absences and to communicate with me about them. Absences due to illness, emergencies, and COVID-19 will be excused if you contact me in a timely manner.</w:t>
      </w:r>
    </w:p>
    <w:p w14:paraId="1038966E"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65EFBBF9"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Late Assignments and Extensions</w:t>
      </w:r>
    </w:p>
    <w:p w14:paraId="390B1A45"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Late work for major assignments will be penalized by a letter grade for each day that the submission is late. I will consider extensions for an assignment due date if you request one at least 24 hours before the due date. No late work is accepted for discussion posts or peer review.</w:t>
      </w:r>
    </w:p>
    <w:p w14:paraId="79FBA899" w14:textId="77777777" w:rsidR="004332D3" w:rsidRPr="004332D3" w:rsidRDefault="004332D3" w:rsidP="004332D3">
      <w:pPr>
        <w:rPr>
          <w:rFonts w:ascii="Georgia" w:eastAsia="Times New Roman" w:hAnsi="Georgia" w:cs="Calibri"/>
          <w:color w:val="000000"/>
          <w:sz w:val="22"/>
          <w:szCs w:val="22"/>
        </w:rPr>
      </w:pPr>
      <w:r w:rsidRPr="004332D3">
        <w:rPr>
          <w:rFonts w:ascii="Georgia" w:eastAsia="Times New Roman" w:hAnsi="Georgia" w:cs="Calibri"/>
          <w:color w:val="000000"/>
          <w:sz w:val="22"/>
          <w:szCs w:val="22"/>
        </w:rPr>
        <w:t> </w:t>
      </w:r>
    </w:p>
    <w:p w14:paraId="467FE620" w14:textId="77777777" w:rsidR="004332D3" w:rsidRPr="004332D3" w:rsidRDefault="004332D3" w:rsidP="004332D3">
      <w:pPr>
        <w:rPr>
          <w:rFonts w:ascii="Georgia" w:eastAsia="Times New Roman" w:hAnsi="Georgia" w:cs="Calibri"/>
          <w:color w:val="000000"/>
          <w:sz w:val="22"/>
          <w:szCs w:val="22"/>
        </w:rPr>
      </w:pPr>
      <w:r w:rsidRPr="004332D3">
        <w:rPr>
          <w:rFonts w:ascii="Georgia" w:eastAsia="Times New Roman" w:hAnsi="Georgia" w:cs="Calibri"/>
          <w:i/>
          <w:iCs/>
          <w:color w:val="000000"/>
          <w:sz w:val="22"/>
          <w:szCs w:val="22"/>
          <w:u w:val="single"/>
        </w:rPr>
        <w:t>Online Discussion Decorum</w:t>
      </w:r>
    </w:p>
    <w:p w14:paraId="33AC2CDF" w14:textId="77777777" w:rsidR="004332D3" w:rsidRPr="004332D3" w:rsidRDefault="004332D3" w:rsidP="004332D3">
      <w:pPr>
        <w:rPr>
          <w:rFonts w:ascii="Georgia" w:eastAsia="Times New Roman" w:hAnsi="Georgia" w:cs="Calibri"/>
          <w:color w:val="000000"/>
          <w:sz w:val="22"/>
          <w:szCs w:val="22"/>
        </w:rPr>
      </w:pPr>
      <w:r w:rsidRPr="004332D3">
        <w:rPr>
          <w:rFonts w:ascii="Georgia" w:eastAsia="Times New Roman" w:hAnsi="Georgia" w:cs="Calibri"/>
          <w:color w:val="000000"/>
          <w:sz w:val="22"/>
          <w:szCs w:val="22"/>
        </w:rPr>
        <w:t>Students may post written, audio, or video comments to discussion boards. All written, audio, and video content should be respectful and appropriate for a classroom setting. If using video, be aware of your attire and location.</w:t>
      </w:r>
    </w:p>
    <w:p w14:paraId="6F423948"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5A9C69EE"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Georgia View</w:t>
      </w:r>
    </w:p>
    <w:p w14:paraId="3D98A328"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xml:space="preserve">Please use </w:t>
      </w:r>
      <w:proofErr w:type="spellStart"/>
      <w:r w:rsidRPr="004332D3">
        <w:rPr>
          <w:rFonts w:ascii="Georgia" w:eastAsia="Times New Roman" w:hAnsi="Georgia" w:cs="Times New Roman"/>
          <w:color w:val="000000"/>
          <w:sz w:val="22"/>
          <w:szCs w:val="22"/>
        </w:rPr>
        <w:t>GeorgiaView</w:t>
      </w:r>
      <w:proofErr w:type="spellEnd"/>
      <w:r w:rsidRPr="004332D3">
        <w:rPr>
          <w:rFonts w:ascii="Georgia" w:eastAsia="Times New Roman" w:hAnsi="Georgia" w:cs="Times New Roman"/>
          <w:color w:val="000000"/>
          <w:sz w:val="22"/>
          <w:szCs w:val="22"/>
        </w:rPr>
        <w:t xml:space="preserve"> to view the syllabus, course schedule, assignment sheets, and rubrics. You will also use </w:t>
      </w:r>
      <w:proofErr w:type="spellStart"/>
      <w:r w:rsidRPr="004332D3">
        <w:rPr>
          <w:rFonts w:ascii="Georgia" w:eastAsia="Times New Roman" w:hAnsi="Georgia" w:cs="Times New Roman"/>
          <w:color w:val="000000"/>
          <w:sz w:val="22"/>
          <w:szCs w:val="22"/>
        </w:rPr>
        <w:t>GeorgiaVIEW</w:t>
      </w:r>
      <w:proofErr w:type="spellEnd"/>
      <w:r w:rsidRPr="004332D3">
        <w:rPr>
          <w:rFonts w:ascii="Georgia" w:eastAsia="Times New Roman" w:hAnsi="Georgia" w:cs="Times New Roman"/>
          <w:color w:val="000000"/>
          <w:sz w:val="22"/>
          <w:szCs w:val="22"/>
        </w:rPr>
        <w:t xml:space="preserve"> to submit ALL written assignments, excluding drafts. </w:t>
      </w:r>
    </w:p>
    <w:p w14:paraId="23B80B40"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rPr>
        <w:t> </w:t>
      </w:r>
    </w:p>
    <w:p w14:paraId="6694684B"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Preparing and Submitting Written Documents</w:t>
      </w:r>
    </w:p>
    <w:p w14:paraId="6672017A"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The layout and organization of all written assignments should be formatted according to </w:t>
      </w:r>
      <w:hyperlink r:id="rId6" w:history="1">
        <w:r w:rsidRPr="004332D3">
          <w:rPr>
            <w:rFonts w:ascii="Georgia" w:eastAsia="Times New Roman" w:hAnsi="Georgia" w:cs="Times New Roman"/>
            <w:color w:val="954F72"/>
            <w:sz w:val="22"/>
            <w:szCs w:val="22"/>
            <w:u w:val="single"/>
          </w:rPr>
          <w:t>MLA guidelines.</w:t>
        </w:r>
      </w:hyperlink>
      <w:r w:rsidRPr="004332D3">
        <w:rPr>
          <w:rFonts w:ascii="Georgia" w:eastAsia="Times New Roman" w:hAnsi="Georgia" w:cs="Times New Roman"/>
          <w:color w:val="000000"/>
          <w:sz w:val="22"/>
          <w:szCs w:val="22"/>
        </w:rPr>
        <w:t xml:space="preserve"> This includes general layout, in-text citations, and a Work(s) Cited page. Please </w:t>
      </w:r>
      <w:r w:rsidRPr="004332D3">
        <w:rPr>
          <w:rFonts w:ascii="Georgia" w:eastAsia="Times New Roman" w:hAnsi="Georgia" w:cs="Times New Roman"/>
          <w:color w:val="000000"/>
          <w:sz w:val="22"/>
          <w:szCs w:val="22"/>
        </w:rPr>
        <w:lastRenderedPageBreak/>
        <w:t xml:space="preserve">submit a Microsoft Word document or pdf type when turning in written assignments on </w:t>
      </w:r>
      <w:proofErr w:type="spellStart"/>
      <w:r w:rsidRPr="004332D3">
        <w:rPr>
          <w:rFonts w:ascii="Georgia" w:eastAsia="Times New Roman" w:hAnsi="Georgia" w:cs="Times New Roman"/>
          <w:color w:val="000000"/>
          <w:sz w:val="22"/>
          <w:szCs w:val="22"/>
        </w:rPr>
        <w:t>GeorgiaVIEW</w:t>
      </w:r>
      <w:proofErr w:type="spellEnd"/>
      <w:r w:rsidRPr="004332D3">
        <w:rPr>
          <w:rFonts w:ascii="Georgia" w:eastAsia="Times New Roman" w:hAnsi="Georgia" w:cs="Times New Roman"/>
          <w:color w:val="000000"/>
          <w:sz w:val="22"/>
          <w:szCs w:val="22"/>
        </w:rPr>
        <w:t>. </w:t>
      </w:r>
      <w:r w:rsidRPr="004332D3">
        <w:rPr>
          <w:rFonts w:ascii="Georgia" w:eastAsia="Times New Roman" w:hAnsi="Georgia" w:cs="Times New Roman"/>
          <w:b/>
          <w:bCs/>
          <w:color w:val="000000"/>
          <w:sz w:val="22"/>
          <w:szCs w:val="22"/>
        </w:rPr>
        <w:t>If I cannot open your file or you submit an incorrect file, you will receive a zero for the assignment.</w:t>
      </w:r>
    </w:p>
    <w:p w14:paraId="3EAF854E"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6E99CEF6"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Plagiarism</w:t>
      </w:r>
    </w:p>
    <w:p w14:paraId="1DA5941A"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It is crucial that you learn to distinguish your own, original work from the ideas of others (authors, online writers, classmates, and friends) in this course and throughout your time at GC and beyond. </w:t>
      </w:r>
      <w:r w:rsidRPr="004332D3">
        <w:rPr>
          <w:rFonts w:ascii="Georgia" w:eastAsia="Times New Roman" w:hAnsi="Georgia" w:cs="Times New Roman"/>
          <w:b/>
          <w:bCs/>
          <w:color w:val="000000"/>
          <w:sz w:val="22"/>
          <w:szCs w:val="22"/>
        </w:rPr>
        <w:t>ALL instances of plagiarism will result in an automatic zero for the assignment</w:t>
      </w:r>
      <w:r w:rsidRPr="004332D3">
        <w:rPr>
          <w:rFonts w:ascii="Georgia" w:eastAsia="Times New Roman" w:hAnsi="Georgia" w:cs="Times New Roman"/>
          <w:color w:val="000000"/>
          <w:sz w:val="22"/>
          <w:szCs w:val="22"/>
        </w:rPr>
        <w:t> and will be reported to and handled by the appropriate governing body. GC has an Honor Code and a procedure for handling cases when academic misconduct is alleged. Information about the Honor Code and the misconduct procedure may be found at </w:t>
      </w:r>
      <w:hyperlink r:id="rId7" w:history="1">
        <w:r w:rsidRPr="004332D3">
          <w:rPr>
            <w:rFonts w:ascii="Georgia" w:eastAsia="Times New Roman" w:hAnsi="Georgia" w:cs="Times New Roman"/>
            <w:color w:val="954F72"/>
            <w:sz w:val="22"/>
            <w:szCs w:val="22"/>
            <w:u w:val="single"/>
          </w:rPr>
          <w:t>http://www.gcsu.edu/studentaffairs/codeofconduct</w:t>
        </w:r>
      </w:hyperlink>
    </w:p>
    <w:p w14:paraId="742F701A" w14:textId="77777777" w:rsidR="004332D3" w:rsidRPr="004332D3" w:rsidRDefault="004332D3" w:rsidP="004332D3">
      <w:pPr>
        <w:shd w:val="clear" w:color="auto" w:fill="FFFFFF"/>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5AEC7A4C" w14:textId="77777777" w:rsidR="004332D3" w:rsidRPr="004332D3" w:rsidRDefault="004332D3" w:rsidP="004332D3">
      <w:pPr>
        <w:shd w:val="clear" w:color="auto" w:fill="FFFFFF"/>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Examples of plagiarism include but are not limited to:</w:t>
      </w:r>
    </w:p>
    <w:p w14:paraId="3D1CA255" w14:textId="77777777" w:rsidR="004332D3" w:rsidRPr="004332D3" w:rsidRDefault="004332D3" w:rsidP="004332D3">
      <w:pPr>
        <w:numPr>
          <w:ilvl w:val="0"/>
          <w:numId w:val="3"/>
        </w:numPr>
        <w:ind w:left="144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Not placing quotation marks around a quoted words or lines from a source </w:t>
      </w:r>
    </w:p>
    <w:p w14:paraId="0E8C5FDD" w14:textId="77777777" w:rsidR="004332D3" w:rsidRPr="004332D3" w:rsidRDefault="004332D3" w:rsidP="004332D3">
      <w:pPr>
        <w:numPr>
          <w:ilvl w:val="0"/>
          <w:numId w:val="3"/>
        </w:numPr>
        <w:ind w:left="144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Not providing parenthetical citations for quotations</w:t>
      </w:r>
    </w:p>
    <w:p w14:paraId="3A46519D" w14:textId="77777777" w:rsidR="004332D3" w:rsidRPr="004332D3" w:rsidRDefault="004332D3" w:rsidP="004332D3">
      <w:pPr>
        <w:numPr>
          <w:ilvl w:val="0"/>
          <w:numId w:val="3"/>
        </w:numPr>
        <w:ind w:left="144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Paraphrasing via changing a few words. This is plagiarism whether you provide a citation or not.</w:t>
      </w:r>
    </w:p>
    <w:p w14:paraId="36B5D3F2" w14:textId="77777777" w:rsidR="004332D3" w:rsidRPr="004332D3" w:rsidRDefault="004332D3" w:rsidP="004332D3">
      <w:pPr>
        <w:numPr>
          <w:ilvl w:val="0"/>
          <w:numId w:val="3"/>
        </w:numPr>
        <w:ind w:left="144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Not including a Works Cited page</w:t>
      </w:r>
    </w:p>
    <w:p w14:paraId="7890B191" w14:textId="77777777" w:rsidR="004332D3" w:rsidRPr="004332D3" w:rsidRDefault="004332D3" w:rsidP="004332D3">
      <w:pPr>
        <w:numPr>
          <w:ilvl w:val="0"/>
          <w:numId w:val="3"/>
        </w:numPr>
        <w:ind w:left="144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xml:space="preserve">Cutting and pasting from the Internet or </w:t>
      </w:r>
      <w:proofErr w:type="spellStart"/>
      <w:r w:rsidRPr="004332D3">
        <w:rPr>
          <w:rFonts w:ascii="Georgia" w:eastAsia="Times New Roman" w:hAnsi="Georgia" w:cs="Times New Roman"/>
          <w:color w:val="000000"/>
          <w:sz w:val="22"/>
          <w:szCs w:val="22"/>
        </w:rPr>
        <w:t>ebooks</w:t>
      </w:r>
      <w:proofErr w:type="spellEnd"/>
    </w:p>
    <w:p w14:paraId="61F912E4" w14:textId="77777777" w:rsidR="004332D3" w:rsidRPr="004332D3" w:rsidRDefault="004332D3" w:rsidP="004332D3">
      <w:pPr>
        <w:numPr>
          <w:ilvl w:val="0"/>
          <w:numId w:val="3"/>
        </w:numPr>
        <w:ind w:left="144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Having your friend, family member, significant other, or any other person write any portion of your paper</w:t>
      </w:r>
    </w:p>
    <w:p w14:paraId="2B56A18D" w14:textId="77777777" w:rsidR="004332D3" w:rsidRPr="004332D3" w:rsidRDefault="004332D3" w:rsidP="004332D3">
      <w:pPr>
        <w:numPr>
          <w:ilvl w:val="0"/>
          <w:numId w:val="3"/>
        </w:numPr>
        <w:ind w:left="144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Copying, even a sentence, from your classmate</w:t>
      </w:r>
    </w:p>
    <w:p w14:paraId="35806734" w14:textId="77777777" w:rsidR="004332D3" w:rsidRPr="004332D3" w:rsidRDefault="004332D3" w:rsidP="004332D3">
      <w:pPr>
        <w:numPr>
          <w:ilvl w:val="0"/>
          <w:numId w:val="3"/>
        </w:numPr>
        <w:ind w:left="144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Buying a paper from a person, organization, or service, and turning it in as your own effort and/or having your classmate write a paper for you is cheating</w:t>
      </w:r>
    </w:p>
    <w:p w14:paraId="1A040C96" w14:textId="77777777" w:rsidR="004332D3" w:rsidRPr="004332D3" w:rsidRDefault="004332D3" w:rsidP="004332D3">
      <w:pPr>
        <w:numPr>
          <w:ilvl w:val="0"/>
          <w:numId w:val="3"/>
        </w:numPr>
        <w:ind w:left="1440"/>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Resubmitting writing that has already been submitted and graded in another class</w:t>
      </w:r>
    </w:p>
    <w:p w14:paraId="2863900A" w14:textId="77777777" w:rsidR="004332D3" w:rsidRPr="004332D3" w:rsidRDefault="004332D3" w:rsidP="004332D3">
      <w:pPr>
        <w:shd w:val="clear" w:color="auto" w:fill="FFFFFF"/>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0E99964B"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i/>
          <w:iCs/>
          <w:color w:val="000000"/>
          <w:sz w:val="22"/>
          <w:szCs w:val="22"/>
          <w:u w:val="single"/>
        </w:rPr>
        <w:t>Communication with Professor</w:t>
      </w:r>
    </w:p>
    <w:p w14:paraId="352779BD" w14:textId="77777777" w:rsidR="004332D3" w:rsidRP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shd w:val="clear" w:color="auto" w:fill="FFFFFF"/>
        </w:rPr>
        <w:t>If you have major questions about assignments, your work, or your progress in the course, please meet with me during my office hours (in person or over Zoom). If you have quick questions about clarifying a detail or deadline, feel free to email me.</w:t>
      </w:r>
    </w:p>
    <w:p w14:paraId="46760DDE" w14:textId="77777777" w:rsidR="004332D3" w:rsidRPr="004332D3" w:rsidRDefault="004332D3" w:rsidP="004332D3">
      <w:pPr>
        <w:shd w:val="clear" w:color="auto" w:fill="FFFFFF"/>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w:t>
      </w:r>
    </w:p>
    <w:p w14:paraId="18D360AC" w14:textId="77777777" w:rsidR="004332D3" w:rsidRPr="004332D3" w:rsidRDefault="004332D3" w:rsidP="004332D3">
      <w:pPr>
        <w:rPr>
          <w:rFonts w:ascii="Georgia" w:eastAsia="Times New Roman" w:hAnsi="Georgia" w:cs="Times New Roman"/>
          <w:color w:val="000000"/>
          <w:sz w:val="22"/>
          <w:szCs w:val="22"/>
        </w:rPr>
      </w:pPr>
    </w:p>
    <w:p w14:paraId="7528BB0B" w14:textId="5DC02BDA" w:rsidR="00DC3714" w:rsidRPr="004332D3" w:rsidRDefault="004332D3" w:rsidP="004332D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0"/>
        <w:gridCol w:w="6244"/>
        <w:gridCol w:w="1986"/>
      </w:tblGrid>
      <w:tr w:rsidR="004332D3" w:rsidRPr="004332D3" w14:paraId="377549C9" w14:textId="77777777" w:rsidTr="004332D3">
        <w:trPr>
          <w:trHeight w:val="405"/>
        </w:trPr>
        <w:tc>
          <w:tcPr>
            <w:tcW w:w="5000" w:type="pct"/>
            <w:gridSpan w:val="3"/>
            <w:tcMar>
              <w:top w:w="0" w:type="dxa"/>
              <w:left w:w="108" w:type="dxa"/>
              <w:bottom w:w="0" w:type="dxa"/>
              <w:right w:w="108" w:type="dxa"/>
            </w:tcMar>
            <w:hideMark/>
          </w:tcPr>
          <w:p w14:paraId="37B50B0A" w14:textId="77777777" w:rsidR="004332D3" w:rsidRPr="004332D3" w:rsidRDefault="004332D3" w:rsidP="004332D3">
            <w:pPr>
              <w:jc w:val="center"/>
              <w:rPr>
                <w:rFonts w:ascii="Cambria" w:eastAsia="Times New Roman" w:hAnsi="Cambria" w:cs="Times New Roman"/>
                <w:color w:val="000000"/>
                <w:sz w:val="28"/>
                <w:szCs w:val="28"/>
              </w:rPr>
            </w:pPr>
            <w:r w:rsidRPr="004332D3">
              <w:rPr>
                <w:rFonts w:ascii="Georgia" w:eastAsia="Times New Roman" w:hAnsi="Georgia" w:cs="Times New Roman"/>
                <w:b/>
                <w:bCs/>
                <w:color w:val="000000"/>
                <w:sz w:val="28"/>
                <w:szCs w:val="28"/>
                <w:u w:val="single"/>
              </w:rPr>
              <w:t>Course Schedule</w:t>
            </w:r>
          </w:p>
        </w:tc>
      </w:tr>
      <w:tr w:rsidR="004332D3" w:rsidRPr="004332D3" w14:paraId="4EEA7F5C" w14:textId="77777777" w:rsidTr="004332D3">
        <w:trPr>
          <w:trHeight w:val="300"/>
        </w:trPr>
        <w:tc>
          <w:tcPr>
            <w:tcW w:w="599" w:type="pct"/>
            <w:tcMar>
              <w:top w:w="0" w:type="dxa"/>
              <w:left w:w="108" w:type="dxa"/>
              <w:bottom w:w="0" w:type="dxa"/>
              <w:right w:w="108" w:type="dxa"/>
            </w:tcMar>
            <w:hideMark/>
          </w:tcPr>
          <w:p w14:paraId="299C84FA"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DATE</w:t>
            </w:r>
          </w:p>
        </w:tc>
        <w:tc>
          <w:tcPr>
            <w:tcW w:w="3339" w:type="pct"/>
            <w:tcMar>
              <w:top w:w="0" w:type="dxa"/>
              <w:left w:w="108" w:type="dxa"/>
              <w:bottom w:w="0" w:type="dxa"/>
              <w:right w:w="108" w:type="dxa"/>
            </w:tcMar>
            <w:hideMark/>
          </w:tcPr>
          <w:p w14:paraId="74A6464E"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READING &amp; SCREENING DUE</w:t>
            </w:r>
          </w:p>
          <w:p w14:paraId="29E41639"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i/>
                <w:iCs/>
                <w:color w:val="000000"/>
                <w:sz w:val="22"/>
                <w:szCs w:val="22"/>
              </w:rPr>
              <w:t>ID = Introduction to Documentary </w:t>
            </w:r>
            <w:r w:rsidRPr="004332D3">
              <w:rPr>
                <w:rFonts w:ascii="Georgia" w:eastAsia="Times New Roman" w:hAnsi="Georgia" w:cs="Times New Roman"/>
                <w:color w:val="000000"/>
                <w:sz w:val="22"/>
                <w:szCs w:val="22"/>
              </w:rPr>
              <w:t>(3rd edition)</w:t>
            </w:r>
          </w:p>
        </w:tc>
        <w:tc>
          <w:tcPr>
            <w:tcW w:w="1062" w:type="pct"/>
            <w:tcMar>
              <w:top w:w="0" w:type="dxa"/>
              <w:left w:w="108" w:type="dxa"/>
              <w:bottom w:w="0" w:type="dxa"/>
              <w:right w:w="108" w:type="dxa"/>
            </w:tcMar>
            <w:hideMark/>
          </w:tcPr>
          <w:p w14:paraId="2E355429" w14:textId="59AA14F9"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DISCUSSION</w:t>
            </w:r>
            <w:r>
              <w:rPr>
                <w:rFonts w:ascii="Georgia" w:eastAsia="Times New Roman" w:hAnsi="Georgia" w:cs="Times New Roman"/>
                <w:b/>
                <w:bCs/>
                <w:color w:val="000000"/>
                <w:sz w:val="22"/>
                <w:szCs w:val="22"/>
              </w:rPr>
              <w:t>,</w:t>
            </w:r>
            <w:r w:rsidRPr="004332D3">
              <w:rPr>
                <w:rFonts w:ascii="Georgia" w:eastAsia="Times New Roman" w:hAnsi="Georgia" w:cs="Times New Roman"/>
                <w:b/>
                <w:bCs/>
                <w:color w:val="000000"/>
                <w:sz w:val="22"/>
                <w:szCs w:val="22"/>
              </w:rPr>
              <w:t xml:space="preserve"> ASSIGNMENT DUE</w:t>
            </w:r>
          </w:p>
        </w:tc>
      </w:tr>
      <w:tr w:rsidR="004332D3" w:rsidRPr="004332D3" w14:paraId="425D6167" w14:textId="77777777" w:rsidTr="004332D3">
        <w:trPr>
          <w:trHeight w:val="300"/>
        </w:trPr>
        <w:tc>
          <w:tcPr>
            <w:tcW w:w="5000" w:type="pct"/>
            <w:gridSpan w:val="3"/>
            <w:shd w:val="clear" w:color="auto" w:fill="8DB3E2"/>
            <w:tcMar>
              <w:top w:w="0" w:type="dxa"/>
              <w:left w:w="108" w:type="dxa"/>
              <w:bottom w:w="0" w:type="dxa"/>
              <w:right w:w="108" w:type="dxa"/>
            </w:tcMar>
            <w:hideMark/>
          </w:tcPr>
          <w:p w14:paraId="1524DDCB"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1</w:t>
            </w:r>
          </w:p>
        </w:tc>
      </w:tr>
      <w:tr w:rsidR="004332D3" w:rsidRPr="004332D3" w14:paraId="03F8C5A9" w14:textId="77777777" w:rsidTr="004332D3">
        <w:trPr>
          <w:trHeight w:val="300"/>
        </w:trPr>
        <w:tc>
          <w:tcPr>
            <w:tcW w:w="599" w:type="pct"/>
            <w:tcMar>
              <w:top w:w="0" w:type="dxa"/>
              <w:left w:w="108" w:type="dxa"/>
              <w:bottom w:w="0" w:type="dxa"/>
              <w:right w:w="108" w:type="dxa"/>
            </w:tcMar>
            <w:hideMark/>
          </w:tcPr>
          <w:p w14:paraId="136E9027"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1/20</w:t>
            </w:r>
          </w:p>
        </w:tc>
        <w:tc>
          <w:tcPr>
            <w:tcW w:w="3339" w:type="pct"/>
            <w:tcMar>
              <w:top w:w="0" w:type="dxa"/>
              <w:left w:w="108" w:type="dxa"/>
              <w:bottom w:w="0" w:type="dxa"/>
              <w:right w:w="108" w:type="dxa"/>
            </w:tcMar>
            <w:hideMark/>
          </w:tcPr>
          <w:p w14:paraId="139CD295"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Syllabus &amp; Course Introduction</w:t>
            </w:r>
          </w:p>
        </w:tc>
        <w:tc>
          <w:tcPr>
            <w:tcW w:w="1062" w:type="pct"/>
            <w:tcMar>
              <w:top w:w="0" w:type="dxa"/>
              <w:left w:w="108" w:type="dxa"/>
              <w:bottom w:w="0" w:type="dxa"/>
              <w:right w:w="108" w:type="dxa"/>
            </w:tcMar>
            <w:hideMark/>
          </w:tcPr>
          <w:p w14:paraId="02474A44"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 </w:t>
            </w:r>
          </w:p>
        </w:tc>
      </w:tr>
      <w:tr w:rsidR="004332D3" w:rsidRPr="004332D3" w14:paraId="5CDD4EC0" w14:textId="77777777" w:rsidTr="004332D3">
        <w:trPr>
          <w:trHeight w:val="300"/>
        </w:trPr>
        <w:tc>
          <w:tcPr>
            <w:tcW w:w="5000" w:type="pct"/>
            <w:gridSpan w:val="3"/>
            <w:shd w:val="clear" w:color="auto" w:fill="8DB3E2"/>
            <w:tcMar>
              <w:top w:w="0" w:type="dxa"/>
              <w:left w:w="108" w:type="dxa"/>
              <w:bottom w:w="0" w:type="dxa"/>
              <w:right w:w="108" w:type="dxa"/>
            </w:tcMar>
            <w:hideMark/>
          </w:tcPr>
          <w:p w14:paraId="79C3854A"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2 — Trending in 2020</w:t>
            </w:r>
          </w:p>
        </w:tc>
      </w:tr>
      <w:tr w:rsidR="004332D3" w:rsidRPr="004332D3" w14:paraId="14965F26" w14:textId="77777777" w:rsidTr="004332D3">
        <w:trPr>
          <w:trHeight w:val="150"/>
        </w:trPr>
        <w:tc>
          <w:tcPr>
            <w:tcW w:w="599" w:type="pct"/>
            <w:tcMar>
              <w:top w:w="0" w:type="dxa"/>
              <w:left w:w="108" w:type="dxa"/>
              <w:bottom w:w="0" w:type="dxa"/>
              <w:right w:w="108" w:type="dxa"/>
            </w:tcMar>
            <w:hideMark/>
          </w:tcPr>
          <w:p w14:paraId="3122F571"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1/25</w:t>
            </w:r>
          </w:p>
        </w:tc>
        <w:tc>
          <w:tcPr>
            <w:tcW w:w="3339" w:type="pct"/>
            <w:tcMar>
              <w:top w:w="0" w:type="dxa"/>
              <w:left w:w="108" w:type="dxa"/>
              <w:bottom w:w="0" w:type="dxa"/>
              <w:right w:w="108" w:type="dxa"/>
            </w:tcMar>
            <w:hideMark/>
          </w:tcPr>
          <w:p w14:paraId="252EB3CA" w14:textId="77777777" w:rsidR="004332D3" w:rsidRPr="004332D3" w:rsidRDefault="004332D3" w:rsidP="004332D3">
            <w:pPr>
              <w:ind w:left="720" w:hanging="720"/>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w:t>
            </w:r>
            <w:hyperlink r:id="rId8" w:tgtFrame="_self" w:history="1">
              <w:r w:rsidRPr="004332D3">
                <w:rPr>
                  <w:rFonts w:ascii="Georgia" w:eastAsia="Times New Roman" w:hAnsi="Georgia" w:cs="Times New Roman"/>
                  <w:i/>
                  <w:iCs/>
                  <w:color w:val="0000FF"/>
                  <w:sz w:val="22"/>
                  <w:szCs w:val="22"/>
                  <w:u w:val="single"/>
                </w:rPr>
                <w:t>ID</w:t>
              </w:r>
              <w:r w:rsidRPr="004332D3">
                <w:rPr>
                  <w:rFonts w:ascii="Georgia" w:eastAsia="Times New Roman" w:hAnsi="Georgia" w:cs="Times New Roman"/>
                  <w:color w:val="0000FF"/>
                  <w:sz w:val="22"/>
                  <w:szCs w:val="22"/>
                  <w:u w:val="single"/>
                </w:rPr>
                <w:t>, "How Can We Define Documentary Film?" (p. 1-28)</w:t>
              </w:r>
            </w:hyperlink>
          </w:p>
        </w:tc>
        <w:tc>
          <w:tcPr>
            <w:tcW w:w="1062" w:type="pct"/>
            <w:tcMar>
              <w:top w:w="0" w:type="dxa"/>
              <w:left w:w="108" w:type="dxa"/>
              <w:bottom w:w="0" w:type="dxa"/>
              <w:right w:w="108" w:type="dxa"/>
            </w:tcMar>
            <w:hideMark/>
          </w:tcPr>
          <w:p w14:paraId="0BB407A8" w14:textId="77777777" w:rsidR="004332D3" w:rsidRPr="004332D3" w:rsidRDefault="004332D3" w:rsidP="004332D3">
            <w:pPr>
              <w:rPr>
                <w:rFonts w:ascii="Times New Roman" w:eastAsia="Times New Roman" w:hAnsi="Times New Roman" w:cs="Times New Roman"/>
                <w:color w:val="000000"/>
                <w:sz w:val="22"/>
                <w:szCs w:val="22"/>
              </w:rPr>
            </w:pPr>
          </w:p>
        </w:tc>
      </w:tr>
      <w:tr w:rsidR="004332D3" w:rsidRPr="004332D3" w14:paraId="0FF891F3" w14:textId="77777777" w:rsidTr="004332D3">
        <w:trPr>
          <w:trHeight w:val="465"/>
        </w:trPr>
        <w:tc>
          <w:tcPr>
            <w:tcW w:w="599" w:type="pct"/>
            <w:tcMar>
              <w:top w:w="0" w:type="dxa"/>
              <w:left w:w="108" w:type="dxa"/>
              <w:bottom w:w="0" w:type="dxa"/>
              <w:right w:w="108" w:type="dxa"/>
            </w:tcMar>
            <w:hideMark/>
          </w:tcPr>
          <w:p w14:paraId="67CCE13C"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T, 1/26—</w:t>
            </w:r>
            <w:r w:rsidRPr="004332D3">
              <w:rPr>
                <w:rFonts w:ascii="Georgia" w:eastAsia="Times New Roman" w:hAnsi="Georgia" w:cs="Times New Roman"/>
                <w:b/>
                <w:bCs/>
                <w:color w:val="000000"/>
                <w:sz w:val="22"/>
                <w:szCs w:val="22"/>
              </w:rPr>
              <w:t>4th hour</w:t>
            </w:r>
          </w:p>
        </w:tc>
        <w:tc>
          <w:tcPr>
            <w:tcW w:w="3339" w:type="pct"/>
            <w:tcMar>
              <w:top w:w="0" w:type="dxa"/>
              <w:left w:w="108" w:type="dxa"/>
              <w:bottom w:w="0" w:type="dxa"/>
              <w:right w:w="108" w:type="dxa"/>
            </w:tcMar>
            <w:hideMark/>
          </w:tcPr>
          <w:p w14:paraId="39E9AFFC"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b/>
                <w:bCs/>
                <w:i/>
                <w:iCs/>
                <w:color w:val="000000"/>
                <w:sz w:val="22"/>
                <w:szCs w:val="22"/>
              </w:rPr>
              <w:t>Screening together</w:t>
            </w:r>
            <w:r w:rsidRPr="004332D3">
              <w:rPr>
                <w:rFonts w:ascii="Georgia" w:eastAsia="Times New Roman" w:hAnsi="Georgia" w:cs="Times New Roman"/>
                <w:color w:val="000000"/>
                <w:sz w:val="22"/>
                <w:szCs w:val="22"/>
              </w:rPr>
              <w:t>: </w:t>
            </w:r>
            <w:hyperlink r:id="rId9" w:tgtFrame="_blank" w:history="1">
              <w:r w:rsidRPr="004332D3">
                <w:rPr>
                  <w:rFonts w:ascii="Georgia" w:eastAsia="Times New Roman" w:hAnsi="Georgia" w:cs="Times New Roman"/>
                  <w:i/>
                  <w:iCs/>
                  <w:color w:val="0000FF"/>
                  <w:sz w:val="22"/>
                  <w:szCs w:val="22"/>
                  <w:u w:val="single"/>
                </w:rPr>
                <w:t>Dick Johnson is Dead</w:t>
              </w:r>
              <w:r w:rsidRPr="004332D3">
                <w:rPr>
                  <w:rFonts w:ascii="Georgia" w:eastAsia="Times New Roman" w:hAnsi="Georgia" w:cs="Times New Roman"/>
                  <w:color w:val="0000FF"/>
                  <w:sz w:val="22"/>
                  <w:szCs w:val="22"/>
                  <w:u w:val="single"/>
                </w:rPr>
                <w:t> (2020, dir. Kirsten Johnson) </w:t>
              </w:r>
            </w:hyperlink>
            <w:r w:rsidRPr="004332D3">
              <w:rPr>
                <w:rFonts w:ascii="Georgia" w:eastAsia="Times New Roman" w:hAnsi="Georgia" w:cs="Times New Roman"/>
                <w:color w:val="000000"/>
                <w:sz w:val="22"/>
                <w:szCs w:val="22"/>
              </w:rPr>
              <w:t>[89 min, US] (Netflix)</w:t>
            </w:r>
          </w:p>
        </w:tc>
        <w:tc>
          <w:tcPr>
            <w:tcW w:w="1062" w:type="pct"/>
            <w:hideMark/>
          </w:tcPr>
          <w:p w14:paraId="551133AF" w14:textId="77777777" w:rsidR="004332D3" w:rsidRPr="004332D3" w:rsidRDefault="004332D3" w:rsidP="004332D3">
            <w:pPr>
              <w:rPr>
                <w:rFonts w:ascii="Times" w:eastAsia="Times New Roman" w:hAnsi="Times" w:cs="Times New Roman"/>
                <w:color w:val="000000"/>
                <w:sz w:val="22"/>
                <w:szCs w:val="22"/>
              </w:rPr>
            </w:pPr>
          </w:p>
        </w:tc>
      </w:tr>
      <w:tr w:rsidR="004332D3" w:rsidRPr="004332D3" w14:paraId="35ABF48B" w14:textId="77777777" w:rsidTr="004332D3">
        <w:trPr>
          <w:trHeight w:val="600"/>
        </w:trPr>
        <w:tc>
          <w:tcPr>
            <w:tcW w:w="599" w:type="pct"/>
            <w:tcMar>
              <w:top w:w="0" w:type="dxa"/>
              <w:left w:w="108" w:type="dxa"/>
              <w:bottom w:w="0" w:type="dxa"/>
              <w:right w:w="108" w:type="dxa"/>
            </w:tcMar>
            <w:hideMark/>
          </w:tcPr>
          <w:p w14:paraId="4E03D4CB"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1/27</w:t>
            </w:r>
          </w:p>
        </w:tc>
        <w:tc>
          <w:tcPr>
            <w:tcW w:w="3339" w:type="pct"/>
            <w:tcMar>
              <w:top w:w="0" w:type="dxa"/>
              <w:left w:w="108" w:type="dxa"/>
              <w:bottom w:w="0" w:type="dxa"/>
              <w:right w:w="108" w:type="dxa"/>
            </w:tcMar>
            <w:hideMark/>
          </w:tcPr>
          <w:p w14:paraId="04074E76"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b/>
                <w:bCs/>
                <w:i/>
                <w:iCs/>
                <w:color w:val="000000"/>
                <w:sz w:val="22"/>
                <w:szCs w:val="22"/>
              </w:rPr>
              <w:t>Skim: </w:t>
            </w:r>
            <w:r w:rsidRPr="004332D3">
              <w:rPr>
                <w:rFonts w:ascii="Georgia" w:eastAsia="Times New Roman" w:hAnsi="Georgia" w:cs="Times New Roman"/>
                <w:color w:val="000000"/>
                <w:sz w:val="22"/>
                <w:szCs w:val="22"/>
              </w:rPr>
              <w:t>"How Did Documentary Filmmaking Get Started" (p. 89-103)</w:t>
            </w:r>
            <w:r w:rsidRPr="004332D3">
              <w:rPr>
                <w:rFonts w:ascii="Georgia" w:eastAsia="Times New Roman" w:hAnsi="Georgia" w:cs="Times New Roman"/>
                <w:b/>
                <w:bCs/>
                <w:i/>
                <w:iCs/>
                <w:color w:val="000000"/>
                <w:sz w:val="22"/>
                <w:szCs w:val="22"/>
              </w:rPr>
              <w:t> </w:t>
            </w:r>
          </w:p>
        </w:tc>
        <w:tc>
          <w:tcPr>
            <w:tcW w:w="1062" w:type="pct"/>
            <w:hideMark/>
          </w:tcPr>
          <w:p w14:paraId="0A67CFF0" w14:textId="77777777" w:rsid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color w:val="000000"/>
                <w:sz w:val="22"/>
                <w:szCs w:val="22"/>
              </w:rPr>
              <w:t xml:space="preserve"> Post &amp; reply in </w:t>
            </w:r>
            <w:r>
              <w:rPr>
                <w:rFonts w:ascii="Georgia" w:eastAsia="Times New Roman" w:hAnsi="Georgia" w:cs="Times New Roman"/>
                <w:color w:val="000000"/>
                <w:sz w:val="22"/>
                <w:szCs w:val="22"/>
              </w:rPr>
              <w:t xml:space="preserve">  </w:t>
            </w:r>
          </w:p>
          <w:p w14:paraId="1688DC0E" w14:textId="77777777" w:rsidR="004332D3" w:rsidRDefault="004332D3" w:rsidP="004332D3">
            <w:pPr>
              <w:rPr>
                <w:rFonts w:ascii="Georgia" w:eastAsia="Times New Roman" w:hAnsi="Georgia" w:cs="Times New Roman"/>
                <w:color w:val="000000"/>
                <w:sz w:val="22"/>
                <w:szCs w:val="22"/>
              </w:rPr>
            </w:pPr>
            <w:r>
              <w:rPr>
                <w:rFonts w:ascii="Georgia" w:eastAsia="Times New Roman" w:hAnsi="Georgia" w:cs="Times New Roman"/>
                <w:color w:val="000000"/>
                <w:sz w:val="22"/>
                <w:szCs w:val="22"/>
              </w:rPr>
              <w:t xml:space="preserve"> </w:t>
            </w:r>
            <w:r w:rsidRPr="004332D3">
              <w:rPr>
                <w:rFonts w:ascii="Georgia" w:eastAsia="Times New Roman" w:hAnsi="Georgia" w:cs="Times New Roman"/>
                <w:color w:val="000000"/>
                <w:sz w:val="22"/>
                <w:szCs w:val="22"/>
              </w:rPr>
              <w:t xml:space="preserve">Week 2 Discussion </w:t>
            </w:r>
            <w:r>
              <w:rPr>
                <w:rFonts w:ascii="Georgia" w:eastAsia="Times New Roman" w:hAnsi="Georgia" w:cs="Times New Roman"/>
                <w:color w:val="000000"/>
                <w:sz w:val="22"/>
                <w:szCs w:val="22"/>
              </w:rPr>
              <w:t xml:space="preserve">    </w:t>
            </w:r>
          </w:p>
          <w:p w14:paraId="2759A8C2" w14:textId="3B1444C0" w:rsidR="004332D3" w:rsidRPr="004332D3" w:rsidRDefault="004332D3" w:rsidP="004332D3">
            <w:pPr>
              <w:rPr>
                <w:rFonts w:ascii="Times" w:eastAsia="Times New Roman" w:hAnsi="Times" w:cs="Times New Roman"/>
                <w:color w:val="000000"/>
                <w:sz w:val="22"/>
                <w:szCs w:val="22"/>
              </w:rPr>
            </w:pPr>
            <w:r>
              <w:rPr>
                <w:rFonts w:ascii="Georgia" w:eastAsia="Times New Roman" w:hAnsi="Georgia" w:cs="Times New Roman"/>
                <w:color w:val="000000"/>
                <w:sz w:val="22"/>
                <w:szCs w:val="22"/>
              </w:rPr>
              <w:t xml:space="preserve"> </w:t>
            </w:r>
            <w:r w:rsidRPr="004332D3">
              <w:rPr>
                <w:rFonts w:ascii="Georgia" w:eastAsia="Times New Roman" w:hAnsi="Georgia" w:cs="Times New Roman"/>
                <w:color w:val="000000"/>
                <w:sz w:val="22"/>
                <w:szCs w:val="22"/>
              </w:rPr>
              <w:t>due by noon</w:t>
            </w:r>
          </w:p>
        </w:tc>
      </w:tr>
      <w:tr w:rsidR="004332D3" w:rsidRPr="004332D3" w14:paraId="15796B25" w14:textId="77777777" w:rsidTr="004332D3">
        <w:trPr>
          <w:trHeight w:val="300"/>
        </w:trPr>
        <w:tc>
          <w:tcPr>
            <w:tcW w:w="5000" w:type="pct"/>
            <w:gridSpan w:val="3"/>
            <w:shd w:val="clear" w:color="auto" w:fill="8DB3E2"/>
            <w:tcMar>
              <w:top w:w="0" w:type="dxa"/>
              <w:left w:w="108" w:type="dxa"/>
              <w:bottom w:w="0" w:type="dxa"/>
              <w:right w:w="108" w:type="dxa"/>
            </w:tcMar>
            <w:hideMark/>
          </w:tcPr>
          <w:p w14:paraId="20D138B6"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lastRenderedPageBreak/>
              <w:t>Week 3 </w:t>
            </w:r>
          </w:p>
        </w:tc>
      </w:tr>
      <w:tr w:rsidR="004332D3" w:rsidRPr="004332D3" w14:paraId="0B78B470" w14:textId="77777777" w:rsidTr="004332D3">
        <w:trPr>
          <w:trHeight w:val="165"/>
        </w:trPr>
        <w:tc>
          <w:tcPr>
            <w:tcW w:w="599" w:type="pct"/>
            <w:tcMar>
              <w:top w:w="0" w:type="dxa"/>
              <w:left w:w="108" w:type="dxa"/>
              <w:bottom w:w="0" w:type="dxa"/>
              <w:right w:w="108" w:type="dxa"/>
            </w:tcMar>
            <w:hideMark/>
          </w:tcPr>
          <w:p w14:paraId="6E1039CA"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2/1</w:t>
            </w:r>
          </w:p>
        </w:tc>
        <w:tc>
          <w:tcPr>
            <w:tcW w:w="3339" w:type="pct"/>
            <w:tcMar>
              <w:top w:w="0" w:type="dxa"/>
              <w:left w:w="108" w:type="dxa"/>
              <w:bottom w:w="0" w:type="dxa"/>
              <w:right w:w="108" w:type="dxa"/>
            </w:tcMar>
            <w:hideMark/>
          </w:tcPr>
          <w:p w14:paraId="7F85E1EE"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w:t>
            </w:r>
            <w:r w:rsidRPr="004332D3">
              <w:rPr>
                <w:rFonts w:ascii="Georgia" w:eastAsia="Times New Roman" w:hAnsi="Georgia" w:cs="Times New Roman"/>
                <w:i/>
                <w:iCs/>
                <w:color w:val="000000"/>
                <w:sz w:val="22"/>
                <w:szCs w:val="22"/>
              </w:rPr>
              <w:t>ID</w:t>
            </w:r>
            <w:r w:rsidRPr="004332D3">
              <w:rPr>
                <w:rFonts w:ascii="Georgia" w:eastAsia="Times New Roman" w:hAnsi="Georgia" w:cs="Times New Roman"/>
                <w:color w:val="000000"/>
                <w:sz w:val="22"/>
                <w:szCs w:val="22"/>
              </w:rPr>
              <w:t>, “Why Are Ethical Issues Central Documentary Filmmaking?" (p. 29-47)</w:t>
            </w:r>
          </w:p>
        </w:tc>
        <w:tc>
          <w:tcPr>
            <w:tcW w:w="1062" w:type="pct"/>
            <w:tcMar>
              <w:top w:w="0" w:type="dxa"/>
              <w:left w:w="108" w:type="dxa"/>
              <w:bottom w:w="0" w:type="dxa"/>
              <w:right w:w="108" w:type="dxa"/>
            </w:tcMar>
            <w:hideMark/>
          </w:tcPr>
          <w:p w14:paraId="4E3968DD" w14:textId="77777777" w:rsidR="004332D3" w:rsidRPr="004332D3" w:rsidRDefault="004332D3" w:rsidP="004332D3">
            <w:pPr>
              <w:rPr>
                <w:rFonts w:ascii="Times" w:eastAsia="Times New Roman" w:hAnsi="Times" w:cs="Times New Roman"/>
                <w:color w:val="000000"/>
                <w:sz w:val="22"/>
                <w:szCs w:val="22"/>
              </w:rPr>
            </w:pPr>
          </w:p>
        </w:tc>
      </w:tr>
      <w:tr w:rsidR="004332D3" w:rsidRPr="004332D3" w14:paraId="36B2B347" w14:textId="77777777" w:rsidTr="004332D3">
        <w:trPr>
          <w:trHeight w:val="300"/>
        </w:trPr>
        <w:tc>
          <w:tcPr>
            <w:tcW w:w="599" w:type="pct"/>
            <w:tcMar>
              <w:top w:w="0" w:type="dxa"/>
              <w:left w:w="108" w:type="dxa"/>
              <w:bottom w:w="0" w:type="dxa"/>
              <w:right w:w="108" w:type="dxa"/>
            </w:tcMar>
            <w:hideMark/>
          </w:tcPr>
          <w:p w14:paraId="30AEF179"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color w:val="000000"/>
                <w:sz w:val="22"/>
                <w:szCs w:val="22"/>
              </w:rPr>
              <w:t>W, 2/3</w:t>
            </w:r>
          </w:p>
        </w:tc>
        <w:tc>
          <w:tcPr>
            <w:tcW w:w="3339" w:type="pct"/>
            <w:tcMar>
              <w:top w:w="0" w:type="dxa"/>
              <w:left w:w="108" w:type="dxa"/>
              <w:bottom w:w="0" w:type="dxa"/>
              <w:right w:w="108" w:type="dxa"/>
            </w:tcMar>
            <w:hideMark/>
          </w:tcPr>
          <w:p w14:paraId="42727F0E"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Screen</w:t>
            </w:r>
            <w:r w:rsidRPr="004332D3">
              <w:rPr>
                <w:rFonts w:ascii="Georgia" w:eastAsia="Times New Roman" w:hAnsi="Georgia" w:cs="Times New Roman"/>
                <w:color w:val="000000"/>
                <w:sz w:val="22"/>
                <w:szCs w:val="22"/>
              </w:rPr>
              <w:t>: </w:t>
            </w:r>
            <w:hyperlink r:id="rId10" w:tgtFrame="_blank" w:history="1">
              <w:r w:rsidRPr="004332D3">
                <w:rPr>
                  <w:rFonts w:ascii="Georgia" w:eastAsia="Times New Roman" w:hAnsi="Georgia" w:cs="Times New Roman"/>
                  <w:i/>
                  <w:iCs/>
                  <w:color w:val="0000FF"/>
                  <w:sz w:val="22"/>
                  <w:szCs w:val="22"/>
                  <w:u w:val="single"/>
                </w:rPr>
                <w:t>Collective</w:t>
              </w:r>
              <w:r w:rsidRPr="004332D3">
                <w:rPr>
                  <w:rFonts w:ascii="Georgia" w:eastAsia="Times New Roman" w:hAnsi="Georgia" w:cs="Times New Roman"/>
                  <w:color w:val="0000FF"/>
                  <w:sz w:val="22"/>
                  <w:szCs w:val="22"/>
                  <w:u w:val="single"/>
                </w:rPr>
                <w:t xml:space="preserve"> (2020, dir. Alexander </w:t>
              </w:r>
              <w:proofErr w:type="spellStart"/>
              <w:r w:rsidRPr="004332D3">
                <w:rPr>
                  <w:rFonts w:ascii="Georgia" w:eastAsia="Times New Roman" w:hAnsi="Georgia" w:cs="Times New Roman"/>
                  <w:color w:val="0000FF"/>
                  <w:sz w:val="22"/>
                  <w:szCs w:val="22"/>
                  <w:u w:val="single"/>
                </w:rPr>
                <w:t>Nanau</w:t>
              </w:r>
              <w:proofErr w:type="spellEnd"/>
              <w:r w:rsidRPr="004332D3">
                <w:rPr>
                  <w:rFonts w:ascii="Georgia" w:eastAsia="Times New Roman" w:hAnsi="Georgia" w:cs="Times New Roman"/>
                  <w:color w:val="0000FF"/>
                  <w:sz w:val="22"/>
                  <w:szCs w:val="22"/>
                  <w:u w:val="single"/>
                </w:rPr>
                <w:t>) [109 min, Romania] </w:t>
              </w:r>
            </w:hyperlink>
            <w:r w:rsidRPr="004332D3">
              <w:rPr>
                <w:rFonts w:ascii="Georgia" w:eastAsia="Times New Roman" w:hAnsi="Georgia" w:cs="Times New Roman"/>
                <w:color w:val="000000"/>
                <w:sz w:val="22"/>
                <w:szCs w:val="22"/>
              </w:rPr>
              <w:t>(multiple platforms)</w:t>
            </w:r>
          </w:p>
          <w:p w14:paraId="3D811C98" w14:textId="77777777" w:rsidR="004332D3" w:rsidRPr="004332D3" w:rsidRDefault="004332D3" w:rsidP="004332D3">
            <w:pPr>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1) </w:t>
            </w:r>
            <w:proofErr w:type="spellStart"/>
            <w:r w:rsidRPr="004332D3">
              <w:rPr>
                <w:rFonts w:ascii="Georgia" w:eastAsia="Times New Roman" w:hAnsi="Georgia" w:cs="Times New Roman"/>
                <w:color w:val="000000"/>
                <w:sz w:val="22"/>
                <w:szCs w:val="22"/>
              </w:rPr>
              <w:fldChar w:fldCharType="begin"/>
            </w:r>
            <w:r w:rsidRPr="004332D3">
              <w:rPr>
                <w:rFonts w:ascii="Georgia" w:eastAsia="Times New Roman" w:hAnsi="Georgia" w:cs="Times New Roman"/>
                <w:color w:val="000000"/>
                <w:sz w:val="22"/>
                <w:szCs w:val="22"/>
              </w:rPr>
              <w:instrText xml:space="preserve"> HYPERLINK "https://www.nytimes.com/2020/11/19/movies/collective-documentary-review.html" \t "_blank" </w:instrText>
            </w:r>
            <w:r w:rsidRPr="004332D3">
              <w:rPr>
                <w:rFonts w:ascii="Georgia" w:eastAsia="Times New Roman" w:hAnsi="Georgia" w:cs="Times New Roman"/>
                <w:color w:val="000000"/>
                <w:sz w:val="22"/>
                <w:szCs w:val="22"/>
              </w:rPr>
              <w:fldChar w:fldCharType="separate"/>
            </w:r>
            <w:r w:rsidRPr="004332D3">
              <w:rPr>
                <w:rFonts w:ascii="Georgia" w:eastAsia="Times New Roman" w:hAnsi="Georgia" w:cs="Times New Roman"/>
                <w:color w:val="0000FF"/>
                <w:sz w:val="22"/>
                <w:szCs w:val="22"/>
                <w:u w:val="single"/>
              </w:rPr>
              <w:t>Manohla</w:t>
            </w:r>
            <w:proofErr w:type="spellEnd"/>
            <w:r w:rsidRPr="004332D3">
              <w:rPr>
                <w:rFonts w:ascii="Georgia" w:eastAsia="Times New Roman" w:hAnsi="Georgia" w:cs="Times New Roman"/>
                <w:color w:val="0000FF"/>
                <w:sz w:val="22"/>
                <w:szCs w:val="22"/>
                <w:u w:val="single"/>
              </w:rPr>
              <w:t xml:space="preserve"> </w:t>
            </w:r>
            <w:proofErr w:type="spellStart"/>
            <w:r w:rsidRPr="004332D3">
              <w:rPr>
                <w:rFonts w:ascii="Georgia" w:eastAsia="Times New Roman" w:hAnsi="Georgia" w:cs="Times New Roman"/>
                <w:color w:val="0000FF"/>
                <w:sz w:val="22"/>
                <w:szCs w:val="22"/>
                <w:u w:val="single"/>
              </w:rPr>
              <w:t>Dargis</w:t>
            </w:r>
            <w:proofErr w:type="spellEnd"/>
            <w:r w:rsidRPr="004332D3">
              <w:rPr>
                <w:rFonts w:ascii="Georgia" w:eastAsia="Times New Roman" w:hAnsi="Georgia" w:cs="Times New Roman"/>
                <w:color w:val="0000FF"/>
                <w:sz w:val="22"/>
                <w:szCs w:val="22"/>
                <w:u w:val="single"/>
              </w:rPr>
              <w:t>, "'Collective' Review: When Tragedy Consumes a Nation" </w:t>
            </w:r>
            <w:r w:rsidRPr="004332D3">
              <w:rPr>
                <w:rFonts w:ascii="Georgia" w:eastAsia="Times New Roman" w:hAnsi="Georgia" w:cs="Times New Roman"/>
                <w:i/>
                <w:iCs/>
                <w:color w:val="0000FF"/>
                <w:sz w:val="22"/>
                <w:szCs w:val="22"/>
                <w:u w:val="single"/>
              </w:rPr>
              <w:t>The New York Times</w:t>
            </w:r>
            <w:r w:rsidRPr="004332D3">
              <w:rPr>
                <w:rFonts w:ascii="Georgia" w:eastAsia="Times New Roman" w:hAnsi="Georgia" w:cs="Times New Roman"/>
                <w:color w:val="0000FF"/>
                <w:sz w:val="22"/>
                <w:szCs w:val="22"/>
                <w:u w:val="single"/>
              </w:rPr>
              <w:t>, 19 Nov. 2020.</w:t>
            </w:r>
            <w:r w:rsidRPr="004332D3">
              <w:rPr>
                <w:rFonts w:ascii="Georgia" w:eastAsia="Times New Roman" w:hAnsi="Georgia" w:cs="Times New Roman"/>
                <w:color w:val="000000"/>
                <w:sz w:val="22"/>
                <w:szCs w:val="22"/>
              </w:rPr>
              <w:fldChar w:fldCharType="end"/>
            </w:r>
          </w:p>
          <w:p w14:paraId="1D32CB43" w14:textId="77777777" w:rsidR="004332D3" w:rsidRPr="004332D3" w:rsidRDefault="004332D3" w:rsidP="004332D3">
            <w:pPr>
              <w:rPr>
                <w:rFonts w:ascii="Times New Roman" w:eastAsia="Times New Roman" w:hAnsi="Times New Roman" w:cs="Times New Roman"/>
                <w:color w:val="000000"/>
                <w:sz w:val="22"/>
                <w:szCs w:val="22"/>
              </w:rPr>
            </w:pPr>
            <w:r w:rsidRPr="004332D3">
              <w:rPr>
                <w:rFonts w:ascii="Georgia" w:eastAsia="Times New Roman" w:hAnsi="Georgia" w:cs="Times New Roman"/>
                <w:color w:val="000000"/>
                <w:sz w:val="22"/>
                <w:szCs w:val="22"/>
              </w:rPr>
              <w:t>2) </w:t>
            </w:r>
            <w:hyperlink r:id="rId11" w:tgtFrame="_blank" w:history="1">
              <w:r w:rsidRPr="004332D3">
                <w:rPr>
                  <w:rFonts w:ascii="Georgia" w:eastAsia="Times New Roman" w:hAnsi="Georgia" w:cs="Times New Roman"/>
                  <w:color w:val="000000"/>
                  <w:sz w:val="22"/>
                  <w:szCs w:val="22"/>
                  <w:u w:val="single"/>
                </w:rPr>
                <w:t>Jay Weissberg, "'Collective' Review: </w:t>
              </w:r>
              <w:r w:rsidRPr="004332D3">
                <w:rPr>
                  <w:rFonts w:ascii="Georgia" w:eastAsia="Times New Roman" w:hAnsi="Georgia" w:cs="Times New Roman"/>
                  <w:color w:val="0000FF"/>
                  <w:sz w:val="22"/>
                  <w:szCs w:val="22"/>
                  <w:u w:val="single"/>
                </w:rPr>
                <w:t>Exposé of Romanian Corruption Has Universal Resonance" </w:t>
              </w:r>
              <w:r w:rsidRPr="004332D3">
                <w:rPr>
                  <w:rFonts w:ascii="Georgia" w:eastAsia="Times New Roman" w:hAnsi="Georgia" w:cs="Times New Roman"/>
                  <w:i/>
                  <w:iCs/>
                  <w:color w:val="0000FF"/>
                  <w:sz w:val="22"/>
                  <w:szCs w:val="22"/>
                  <w:u w:val="single"/>
                </w:rPr>
                <w:t>Variety</w:t>
              </w:r>
              <w:r w:rsidRPr="004332D3">
                <w:rPr>
                  <w:rFonts w:ascii="Georgia" w:eastAsia="Times New Roman" w:hAnsi="Georgia" w:cs="Times New Roman"/>
                  <w:color w:val="0000FF"/>
                  <w:sz w:val="22"/>
                  <w:szCs w:val="22"/>
                  <w:u w:val="single"/>
                </w:rPr>
                <w:t>, 6 Sept. 2019.</w:t>
              </w:r>
            </w:hyperlink>
          </w:p>
        </w:tc>
        <w:tc>
          <w:tcPr>
            <w:tcW w:w="1062" w:type="pct"/>
            <w:tcMar>
              <w:top w:w="0" w:type="dxa"/>
              <w:left w:w="108" w:type="dxa"/>
              <w:bottom w:w="0" w:type="dxa"/>
              <w:right w:w="108" w:type="dxa"/>
            </w:tcMar>
            <w:hideMark/>
          </w:tcPr>
          <w:p w14:paraId="40AC8D3A"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color w:val="000000"/>
                <w:sz w:val="22"/>
                <w:szCs w:val="22"/>
              </w:rPr>
              <w:t>Post &amp; reply in Week 3 Discussion due by noon</w:t>
            </w:r>
          </w:p>
        </w:tc>
      </w:tr>
      <w:tr w:rsidR="004332D3" w:rsidRPr="004332D3" w14:paraId="599A9016" w14:textId="77777777" w:rsidTr="004332D3">
        <w:trPr>
          <w:trHeight w:val="300"/>
        </w:trPr>
        <w:tc>
          <w:tcPr>
            <w:tcW w:w="5000" w:type="pct"/>
            <w:gridSpan w:val="3"/>
            <w:shd w:val="clear" w:color="auto" w:fill="8DB3E2"/>
            <w:tcMar>
              <w:top w:w="0" w:type="dxa"/>
              <w:left w:w="108" w:type="dxa"/>
              <w:bottom w:w="0" w:type="dxa"/>
              <w:right w:w="108" w:type="dxa"/>
            </w:tcMar>
            <w:hideMark/>
          </w:tcPr>
          <w:p w14:paraId="00947008"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4 — Unique Individuals</w:t>
            </w:r>
          </w:p>
        </w:tc>
      </w:tr>
      <w:tr w:rsidR="004332D3" w:rsidRPr="004332D3" w14:paraId="629920FB" w14:textId="77777777" w:rsidTr="004332D3">
        <w:trPr>
          <w:trHeight w:val="300"/>
        </w:trPr>
        <w:tc>
          <w:tcPr>
            <w:tcW w:w="599" w:type="pct"/>
            <w:tcMar>
              <w:top w:w="0" w:type="dxa"/>
              <w:left w:w="108" w:type="dxa"/>
              <w:bottom w:w="0" w:type="dxa"/>
              <w:right w:w="108" w:type="dxa"/>
            </w:tcMar>
            <w:hideMark/>
          </w:tcPr>
          <w:p w14:paraId="19968A24"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2/8</w:t>
            </w:r>
          </w:p>
        </w:tc>
        <w:tc>
          <w:tcPr>
            <w:tcW w:w="3339" w:type="pct"/>
            <w:tcMar>
              <w:top w:w="0" w:type="dxa"/>
              <w:left w:w="108" w:type="dxa"/>
              <w:bottom w:w="0" w:type="dxa"/>
              <w:right w:w="108" w:type="dxa"/>
            </w:tcMar>
            <w:hideMark/>
          </w:tcPr>
          <w:p w14:paraId="3F3E4678" w14:textId="77777777" w:rsidR="004332D3" w:rsidRPr="004332D3" w:rsidRDefault="004332D3" w:rsidP="004332D3">
            <w:pPr>
              <w:ind w:left="720" w:hanging="720"/>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w:t>
            </w:r>
            <w:r w:rsidRPr="004332D3">
              <w:rPr>
                <w:rFonts w:ascii="Georgia" w:eastAsia="Times New Roman" w:hAnsi="Georgia" w:cs="Times New Roman"/>
                <w:i/>
                <w:iCs/>
                <w:color w:val="000000"/>
                <w:sz w:val="22"/>
                <w:szCs w:val="22"/>
              </w:rPr>
              <w:t>ID</w:t>
            </w:r>
            <w:r w:rsidRPr="004332D3">
              <w:rPr>
                <w:rFonts w:ascii="Georgia" w:eastAsia="Times New Roman" w:hAnsi="Georgia" w:cs="Times New Roman"/>
                <w:color w:val="000000"/>
                <w:sz w:val="22"/>
                <w:szCs w:val="22"/>
              </w:rPr>
              <w:t>, “What Gives Documentaries a Voice of their Own” (p. 48-68)</w:t>
            </w:r>
          </w:p>
        </w:tc>
        <w:tc>
          <w:tcPr>
            <w:tcW w:w="1062" w:type="pct"/>
            <w:tcMar>
              <w:top w:w="0" w:type="dxa"/>
              <w:left w:w="108" w:type="dxa"/>
              <w:bottom w:w="0" w:type="dxa"/>
              <w:right w:w="108" w:type="dxa"/>
            </w:tcMar>
            <w:hideMark/>
          </w:tcPr>
          <w:p w14:paraId="532236B2" w14:textId="77777777" w:rsidR="004332D3" w:rsidRPr="004332D3" w:rsidRDefault="004332D3" w:rsidP="004332D3">
            <w:pPr>
              <w:rPr>
                <w:rFonts w:ascii="Times New Roman" w:eastAsia="Times New Roman" w:hAnsi="Times New Roman" w:cs="Times New Roman"/>
                <w:color w:val="000000"/>
                <w:sz w:val="22"/>
                <w:szCs w:val="22"/>
              </w:rPr>
            </w:pPr>
          </w:p>
        </w:tc>
      </w:tr>
      <w:tr w:rsidR="004332D3" w:rsidRPr="004332D3" w14:paraId="6E2378AB" w14:textId="77777777" w:rsidTr="004332D3">
        <w:trPr>
          <w:trHeight w:val="300"/>
        </w:trPr>
        <w:tc>
          <w:tcPr>
            <w:tcW w:w="599" w:type="pct"/>
            <w:tcMar>
              <w:top w:w="0" w:type="dxa"/>
              <w:left w:w="108" w:type="dxa"/>
              <w:bottom w:w="0" w:type="dxa"/>
              <w:right w:w="108" w:type="dxa"/>
            </w:tcMar>
            <w:vAlign w:val="center"/>
            <w:hideMark/>
          </w:tcPr>
          <w:p w14:paraId="2793209E"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T, 2/9—</w:t>
            </w:r>
            <w:r w:rsidRPr="004332D3">
              <w:rPr>
                <w:rFonts w:ascii="Georgia" w:eastAsia="Times New Roman" w:hAnsi="Georgia" w:cs="Times New Roman"/>
                <w:b/>
                <w:bCs/>
                <w:color w:val="000000"/>
                <w:sz w:val="22"/>
                <w:szCs w:val="22"/>
              </w:rPr>
              <w:t>4th hour</w:t>
            </w:r>
          </w:p>
        </w:tc>
        <w:tc>
          <w:tcPr>
            <w:tcW w:w="3339" w:type="pct"/>
            <w:tcMar>
              <w:top w:w="0" w:type="dxa"/>
              <w:left w:w="108" w:type="dxa"/>
              <w:bottom w:w="0" w:type="dxa"/>
              <w:right w:w="108" w:type="dxa"/>
            </w:tcMar>
            <w:vAlign w:val="center"/>
            <w:hideMark/>
          </w:tcPr>
          <w:p w14:paraId="5257024C" w14:textId="77777777" w:rsidR="004332D3" w:rsidRPr="004332D3" w:rsidRDefault="004332D3" w:rsidP="004332D3">
            <w:pPr>
              <w:ind w:left="720" w:hanging="720"/>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Screening together</w:t>
            </w:r>
            <w:r w:rsidRPr="004332D3">
              <w:rPr>
                <w:rFonts w:ascii="Georgia" w:eastAsia="Times New Roman" w:hAnsi="Georgia" w:cs="Times New Roman"/>
                <w:color w:val="000000"/>
                <w:sz w:val="22"/>
                <w:szCs w:val="22"/>
              </w:rPr>
              <w:t>: </w:t>
            </w:r>
            <w:hyperlink r:id="rId12" w:tgtFrame="_blank" w:history="1">
              <w:r w:rsidRPr="004332D3">
                <w:rPr>
                  <w:rFonts w:ascii="Georgia" w:eastAsia="Times New Roman" w:hAnsi="Georgia" w:cs="Times New Roman"/>
                  <w:i/>
                  <w:iCs/>
                  <w:color w:val="0000FF"/>
                  <w:sz w:val="22"/>
                  <w:szCs w:val="22"/>
                  <w:u w:val="single"/>
                </w:rPr>
                <w:t>Miss Americana </w:t>
              </w:r>
              <w:r w:rsidRPr="004332D3">
                <w:rPr>
                  <w:rFonts w:ascii="Georgia" w:eastAsia="Times New Roman" w:hAnsi="Georgia" w:cs="Times New Roman"/>
                  <w:color w:val="0000FF"/>
                  <w:sz w:val="22"/>
                  <w:szCs w:val="22"/>
                  <w:u w:val="single"/>
                </w:rPr>
                <w:t>(2020, dir. Lana Wilson) </w:t>
              </w:r>
            </w:hyperlink>
            <w:r w:rsidRPr="004332D3">
              <w:rPr>
                <w:rFonts w:ascii="Georgia" w:eastAsia="Times New Roman" w:hAnsi="Georgia" w:cs="Times New Roman"/>
                <w:color w:val="000000"/>
                <w:sz w:val="22"/>
                <w:szCs w:val="22"/>
              </w:rPr>
              <w:t>[85 min, US] (Netflix)</w:t>
            </w:r>
          </w:p>
        </w:tc>
        <w:tc>
          <w:tcPr>
            <w:tcW w:w="1062" w:type="pct"/>
            <w:tcMar>
              <w:top w:w="0" w:type="dxa"/>
              <w:left w:w="108" w:type="dxa"/>
              <w:bottom w:w="0" w:type="dxa"/>
              <w:right w:w="108" w:type="dxa"/>
            </w:tcMar>
            <w:vAlign w:val="center"/>
            <w:hideMark/>
          </w:tcPr>
          <w:p w14:paraId="6F000096" w14:textId="77777777" w:rsidR="004332D3" w:rsidRPr="004332D3" w:rsidRDefault="004332D3" w:rsidP="004332D3">
            <w:pPr>
              <w:rPr>
                <w:rFonts w:ascii="Times New Roman" w:eastAsia="Times New Roman" w:hAnsi="Times New Roman" w:cs="Times New Roman"/>
                <w:color w:val="000000"/>
                <w:sz w:val="22"/>
                <w:szCs w:val="22"/>
              </w:rPr>
            </w:pPr>
          </w:p>
        </w:tc>
      </w:tr>
      <w:tr w:rsidR="004332D3" w:rsidRPr="004332D3" w14:paraId="59CE8585" w14:textId="77777777" w:rsidTr="004332D3">
        <w:trPr>
          <w:trHeight w:val="300"/>
        </w:trPr>
        <w:tc>
          <w:tcPr>
            <w:tcW w:w="599" w:type="pct"/>
            <w:tcMar>
              <w:top w:w="0" w:type="dxa"/>
              <w:left w:w="108" w:type="dxa"/>
              <w:bottom w:w="0" w:type="dxa"/>
              <w:right w:w="108" w:type="dxa"/>
            </w:tcMar>
            <w:hideMark/>
          </w:tcPr>
          <w:p w14:paraId="61D933D3"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2/10</w:t>
            </w:r>
          </w:p>
        </w:tc>
        <w:tc>
          <w:tcPr>
            <w:tcW w:w="3339" w:type="pct"/>
            <w:tcMar>
              <w:top w:w="0" w:type="dxa"/>
              <w:left w:w="108" w:type="dxa"/>
              <w:bottom w:w="0" w:type="dxa"/>
              <w:right w:w="108" w:type="dxa"/>
            </w:tcMar>
            <w:hideMark/>
          </w:tcPr>
          <w:p w14:paraId="64A621A8"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1) </w:t>
            </w:r>
            <w:hyperlink r:id="rId13" w:tgtFrame="_blank" w:history="1">
              <w:r w:rsidRPr="004332D3">
                <w:rPr>
                  <w:rFonts w:ascii="Georgia" w:eastAsia="Times New Roman" w:hAnsi="Georgia" w:cs="Times New Roman"/>
                  <w:color w:val="0000FF"/>
                  <w:sz w:val="22"/>
                  <w:szCs w:val="22"/>
                  <w:u w:val="single"/>
                </w:rPr>
                <w:t>Wesley Morris, "'Taylor Swift: Miss Americana' Review: A Star, Surprisingly Alone" </w:t>
              </w:r>
              <w:r w:rsidRPr="004332D3">
                <w:rPr>
                  <w:rFonts w:ascii="Georgia" w:eastAsia="Times New Roman" w:hAnsi="Georgia" w:cs="Times New Roman"/>
                  <w:i/>
                  <w:iCs/>
                  <w:color w:val="0000FF"/>
                  <w:sz w:val="22"/>
                  <w:szCs w:val="22"/>
                  <w:u w:val="single"/>
                </w:rPr>
                <w:t>The New York Times</w:t>
              </w:r>
              <w:r w:rsidRPr="004332D3">
                <w:rPr>
                  <w:rFonts w:ascii="Georgia" w:eastAsia="Times New Roman" w:hAnsi="Georgia" w:cs="Times New Roman"/>
                  <w:color w:val="0000FF"/>
                  <w:sz w:val="22"/>
                  <w:szCs w:val="22"/>
                  <w:u w:val="single"/>
                </w:rPr>
                <w:t>, 30 Jan. 2020.</w:t>
              </w:r>
            </w:hyperlink>
          </w:p>
          <w:p w14:paraId="54661B79"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2) </w:t>
            </w:r>
            <w:hyperlink r:id="rId14" w:tgtFrame="_blank" w:history="1">
              <w:r w:rsidRPr="004332D3">
                <w:rPr>
                  <w:rFonts w:ascii="Georgia" w:eastAsia="Times New Roman" w:hAnsi="Georgia" w:cs="Times New Roman"/>
                  <w:color w:val="0000FF"/>
                  <w:sz w:val="22"/>
                  <w:szCs w:val="22"/>
                  <w:u w:val="single"/>
                </w:rPr>
                <w:t>Benjamin Lee, "Miss Americana Review - Taylor Swift Doc is Too Stage-Managed to Truly Sing" </w:t>
              </w:r>
              <w:r w:rsidRPr="004332D3">
                <w:rPr>
                  <w:rFonts w:ascii="Georgia" w:eastAsia="Times New Roman" w:hAnsi="Georgia" w:cs="Times New Roman"/>
                  <w:i/>
                  <w:iCs/>
                  <w:color w:val="0000FF"/>
                  <w:sz w:val="22"/>
                  <w:szCs w:val="22"/>
                  <w:u w:val="single"/>
                </w:rPr>
                <w:t>The Guardian</w:t>
              </w:r>
              <w:r w:rsidRPr="004332D3">
                <w:rPr>
                  <w:rFonts w:ascii="Georgia" w:eastAsia="Times New Roman" w:hAnsi="Georgia" w:cs="Times New Roman"/>
                  <w:color w:val="0000FF"/>
                  <w:sz w:val="22"/>
                  <w:szCs w:val="22"/>
                  <w:u w:val="single"/>
                </w:rPr>
                <w:t>, 24 Jan. 2020.</w:t>
              </w:r>
            </w:hyperlink>
          </w:p>
        </w:tc>
        <w:tc>
          <w:tcPr>
            <w:tcW w:w="1062" w:type="pct"/>
            <w:tcMar>
              <w:top w:w="0" w:type="dxa"/>
              <w:left w:w="108" w:type="dxa"/>
              <w:bottom w:w="0" w:type="dxa"/>
              <w:right w:w="108" w:type="dxa"/>
            </w:tcMar>
            <w:hideMark/>
          </w:tcPr>
          <w:p w14:paraId="6C38CAF2"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Post &amp; reply in Week 4 Discussion due by noon</w:t>
            </w:r>
          </w:p>
        </w:tc>
      </w:tr>
      <w:tr w:rsidR="004332D3" w:rsidRPr="004332D3" w14:paraId="0E7531FE" w14:textId="77777777" w:rsidTr="004332D3">
        <w:trPr>
          <w:trHeight w:val="300"/>
        </w:trPr>
        <w:tc>
          <w:tcPr>
            <w:tcW w:w="5000" w:type="pct"/>
            <w:gridSpan w:val="3"/>
            <w:shd w:val="clear" w:color="auto" w:fill="8DB3E2"/>
            <w:tcMar>
              <w:top w:w="0" w:type="dxa"/>
              <w:left w:w="108" w:type="dxa"/>
              <w:bottom w:w="0" w:type="dxa"/>
              <w:right w:w="108" w:type="dxa"/>
            </w:tcMar>
            <w:hideMark/>
          </w:tcPr>
          <w:p w14:paraId="62E536D3"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5</w:t>
            </w:r>
          </w:p>
        </w:tc>
      </w:tr>
      <w:tr w:rsidR="004332D3" w:rsidRPr="004332D3" w14:paraId="694D1E0F" w14:textId="77777777" w:rsidTr="004332D3">
        <w:trPr>
          <w:trHeight w:val="300"/>
        </w:trPr>
        <w:tc>
          <w:tcPr>
            <w:tcW w:w="599" w:type="pct"/>
            <w:tcMar>
              <w:top w:w="0" w:type="dxa"/>
              <w:left w:w="108" w:type="dxa"/>
              <w:bottom w:w="0" w:type="dxa"/>
              <w:right w:w="108" w:type="dxa"/>
            </w:tcMar>
            <w:hideMark/>
          </w:tcPr>
          <w:p w14:paraId="410BA1FC"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2/15</w:t>
            </w:r>
          </w:p>
        </w:tc>
        <w:tc>
          <w:tcPr>
            <w:tcW w:w="3339" w:type="pct"/>
            <w:tcMar>
              <w:top w:w="0" w:type="dxa"/>
              <w:left w:w="108" w:type="dxa"/>
              <w:bottom w:w="0" w:type="dxa"/>
              <w:right w:w="108" w:type="dxa"/>
            </w:tcMar>
            <w:hideMark/>
          </w:tcPr>
          <w:p w14:paraId="765209AD" w14:textId="77777777" w:rsidR="004332D3" w:rsidRPr="004332D3" w:rsidRDefault="004332D3" w:rsidP="004332D3">
            <w:pPr>
              <w:ind w:left="720" w:hanging="720"/>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w:t>
            </w:r>
            <w:r w:rsidRPr="004332D3">
              <w:rPr>
                <w:rFonts w:ascii="Georgia" w:eastAsia="Times New Roman" w:hAnsi="Georgia" w:cs="Times New Roman"/>
                <w:i/>
                <w:iCs/>
                <w:color w:val="000000"/>
                <w:sz w:val="22"/>
                <w:szCs w:val="22"/>
              </w:rPr>
              <w:t>ID </w:t>
            </w:r>
            <w:proofErr w:type="spellStart"/>
            <w:r w:rsidRPr="004332D3">
              <w:rPr>
                <w:rFonts w:ascii="Georgia" w:eastAsia="Times New Roman" w:hAnsi="Georgia" w:cs="Times New Roman"/>
                <w:color w:val="000000"/>
                <w:sz w:val="22"/>
                <w:szCs w:val="22"/>
              </w:rPr>
              <w:t>ch</w:t>
            </w:r>
            <w:proofErr w:type="spellEnd"/>
            <w:r w:rsidRPr="004332D3">
              <w:rPr>
                <w:rFonts w:ascii="Georgia" w:eastAsia="Times New Roman" w:hAnsi="Georgia" w:cs="Times New Roman"/>
                <w:color w:val="000000"/>
                <w:sz w:val="22"/>
                <w:szCs w:val="22"/>
              </w:rPr>
              <w:t xml:space="preserve"> 4, "What Makes Documentaries Engaging and Persuasive" (p. 69-88)</w:t>
            </w:r>
          </w:p>
        </w:tc>
        <w:tc>
          <w:tcPr>
            <w:tcW w:w="1062" w:type="pct"/>
            <w:tcMar>
              <w:top w:w="0" w:type="dxa"/>
              <w:left w:w="108" w:type="dxa"/>
              <w:bottom w:w="0" w:type="dxa"/>
              <w:right w:w="108" w:type="dxa"/>
            </w:tcMar>
            <w:hideMark/>
          </w:tcPr>
          <w:p w14:paraId="444A167A"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 </w:t>
            </w:r>
          </w:p>
        </w:tc>
      </w:tr>
      <w:tr w:rsidR="004332D3" w:rsidRPr="004332D3" w14:paraId="570F8595" w14:textId="77777777" w:rsidTr="004332D3">
        <w:trPr>
          <w:trHeight w:val="930"/>
        </w:trPr>
        <w:tc>
          <w:tcPr>
            <w:tcW w:w="599" w:type="pct"/>
            <w:tcMar>
              <w:top w:w="0" w:type="dxa"/>
              <w:left w:w="108" w:type="dxa"/>
              <w:bottom w:w="0" w:type="dxa"/>
              <w:right w:w="108" w:type="dxa"/>
            </w:tcMar>
            <w:hideMark/>
          </w:tcPr>
          <w:p w14:paraId="4E871A30"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color w:val="000000"/>
                <w:sz w:val="22"/>
                <w:szCs w:val="22"/>
              </w:rPr>
              <w:t>W, 2/17</w:t>
            </w:r>
          </w:p>
        </w:tc>
        <w:tc>
          <w:tcPr>
            <w:tcW w:w="3339" w:type="pct"/>
            <w:tcMar>
              <w:top w:w="0" w:type="dxa"/>
              <w:left w:w="108" w:type="dxa"/>
              <w:bottom w:w="0" w:type="dxa"/>
              <w:right w:w="108" w:type="dxa"/>
            </w:tcMar>
            <w:hideMark/>
          </w:tcPr>
          <w:p w14:paraId="30047D21"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Screen</w:t>
            </w:r>
            <w:r w:rsidRPr="004332D3">
              <w:rPr>
                <w:rFonts w:ascii="Georgia" w:eastAsia="Times New Roman" w:hAnsi="Georgia" w:cs="Times New Roman"/>
                <w:color w:val="000000"/>
                <w:sz w:val="22"/>
                <w:szCs w:val="22"/>
              </w:rPr>
              <w:t>: </w:t>
            </w:r>
            <w:hyperlink r:id="rId15" w:tgtFrame="_blank" w:history="1">
              <w:r w:rsidRPr="004332D3">
                <w:rPr>
                  <w:rFonts w:ascii="Georgia" w:eastAsia="Times New Roman" w:hAnsi="Georgia" w:cs="Times New Roman"/>
                  <w:i/>
                  <w:iCs/>
                  <w:color w:val="0000FF"/>
                  <w:sz w:val="22"/>
                  <w:szCs w:val="22"/>
                  <w:u w:val="single"/>
                </w:rPr>
                <w:t>For Sama </w:t>
              </w:r>
              <w:r w:rsidRPr="004332D3">
                <w:rPr>
                  <w:rFonts w:ascii="Georgia" w:eastAsia="Times New Roman" w:hAnsi="Georgia" w:cs="Times New Roman"/>
                  <w:color w:val="0000FF"/>
                  <w:sz w:val="22"/>
                  <w:szCs w:val="22"/>
                  <w:u w:val="single"/>
                </w:rPr>
                <w:t xml:space="preserve">(2019, dir. </w:t>
              </w:r>
              <w:proofErr w:type="spellStart"/>
              <w:r w:rsidRPr="004332D3">
                <w:rPr>
                  <w:rFonts w:ascii="Georgia" w:eastAsia="Times New Roman" w:hAnsi="Georgia" w:cs="Times New Roman"/>
                  <w:color w:val="0000FF"/>
                  <w:sz w:val="22"/>
                  <w:szCs w:val="22"/>
                  <w:u w:val="single"/>
                </w:rPr>
                <w:t>Waad</w:t>
              </w:r>
              <w:proofErr w:type="spellEnd"/>
              <w:r w:rsidRPr="004332D3">
                <w:rPr>
                  <w:rFonts w:ascii="Georgia" w:eastAsia="Times New Roman" w:hAnsi="Georgia" w:cs="Times New Roman"/>
                  <w:color w:val="0000FF"/>
                  <w:sz w:val="22"/>
                  <w:szCs w:val="22"/>
                  <w:u w:val="single"/>
                </w:rPr>
                <w:t xml:space="preserve"> Al-</w:t>
              </w:r>
              <w:proofErr w:type="spellStart"/>
              <w:r w:rsidRPr="004332D3">
                <w:rPr>
                  <w:rFonts w:ascii="Georgia" w:eastAsia="Times New Roman" w:hAnsi="Georgia" w:cs="Times New Roman"/>
                  <w:color w:val="0000FF"/>
                  <w:sz w:val="22"/>
                  <w:szCs w:val="22"/>
                  <w:u w:val="single"/>
                </w:rPr>
                <w:t>Kateab</w:t>
              </w:r>
              <w:proofErr w:type="spellEnd"/>
              <w:r w:rsidRPr="004332D3">
                <w:rPr>
                  <w:rFonts w:ascii="Georgia" w:eastAsia="Times New Roman" w:hAnsi="Georgia" w:cs="Times New Roman"/>
                  <w:color w:val="0000FF"/>
                  <w:sz w:val="22"/>
                  <w:szCs w:val="22"/>
                  <w:u w:val="single"/>
                </w:rPr>
                <w:t>, Edward Watts)</w:t>
              </w:r>
            </w:hyperlink>
            <w:r w:rsidRPr="004332D3">
              <w:rPr>
                <w:rFonts w:ascii="Georgia" w:eastAsia="Times New Roman" w:hAnsi="Georgia" w:cs="Times New Roman"/>
                <w:color w:val="000000"/>
                <w:sz w:val="22"/>
                <w:szCs w:val="22"/>
              </w:rPr>
              <w:t> [100 min, Syria] (AVON, via GCSU library)</w:t>
            </w:r>
          </w:p>
          <w:p w14:paraId="37411EB9" w14:textId="77777777" w:rsidR="004332D3" w:rsidRPr="004332D3" w:rsidRDefault="004332D3" w:rsidP="004332D3">
            <w:pPr>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w:t>
            </w:r>
            <w:hyperlink r:id="rId16" w:tgtFrame="_blank" w:history="1">
              <w:r w:rsidRPr="004332D3">
                <w:rPr>
                  <w:rFonts w:ascii="Georgia" w:eastAsia="Times New Roman" w:hAnsi="Georgia" w:cs="Times New Roman"/>
                  <w:color w:val="0000FF"/>
                  <w:sz w:val="22"/>
                  <w:szCs w:val="22"/>
                  <w:u w:val="single"/>
                </w:rPr>
                <w:t>Hugh Montgomery, "For Sama and the Female Perspective on War" </w:t>
              </w:r>
              <w:r w:rsidRPr="004332D3">
                <w:rPr>
                  <w:rFonts w:ascii="Georgia" w:eastAsia="Times New Roman" w:hAnsi="Georgia" w:cs="Times New Roman"/>
                  <w:i/>
                  <w:iCs/>
                  <w:color w:val="0000FF"/>
                  <w:sz w:val="22"/>
                  <w:szCs w:val="22"/>
                  <w:u w:val="single"/>
                </w:rPr>
                <w:t>BBC Culture</w:t>
              </w:r>
              <w:r w:rsidRPr="004332D3">
                <w:rPr>
                  <w:rFonts w:ascii="Georgia" w:eastAsia="Times New Roman" w:hAnsi="Georgia" w:cs="Times New Roman"/>
                  <w:color w:val="0000FF"/>
                  <w:sz w:val="22"/>
                  <w:szCs w:val="22"/>
                  <w:u w:val="single"/>
                </w:rPr>
                <w:t>, 13 Sept. 2019.</w:t>
              </w:r>
            </w:hyperlink>
          </w:p>
        </w:tc>
        <w:tc>
          <w:tcPr>
            <w:tcW w:w="1062" w:type="pct"/>
            <w:tcMar>
              <w:top w:w="0" w:type="dxa"/>
              <w:left w:w="108" w:type="dxa"/>
              <w:bottom w:w="0" w:type="dxa"/>
              <w:right w:w="108" w:type="dxa"/>
            </w:tcMar>
            <w:hideMark/>
          </w:tcPr>
          <w:p w14:paraId="584480D6"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color w:val="000000"/>
                <w:sz w:val="22"/>
                <w:szCs w:val="22"/>
              </w:rPr>
              <w:t>Post &amp; reply in Week 5 Discussion due by noon</w:t>
            </w:r>
          </w:p>
        </w:tc>
      </w:tr>
      <w:tr w:rsidR="004332D3" w:rsidRPr="004332D3" w14:paraId="39F98DEC" w14:textId="77777777" w:rsidTr="004332D3">
        <w:trPr>
          <w:trHeight w:val="300"/>
        </w:trPr>
        <w:tc>
          <w:tcPr>
            <w:tcW w:w="5000" w:type="pct"/>
            <w:gridSpan w:val="3"/>
            <w:shd w:val="clear" w:color="auto" w:fill="8DB3E2"/>
            <w:tcMar>
              <w:top w:w="0" w:type="dxa"/>
              <w:left w:w="108" w:type="dxa"/>
              <w:bottom w:w="0" w:type="dxa"/>
              <w:right w:w="108" w:type="dxa"/>
            </w:tcMar>
            <w:hideMark/>
          </w:tcPr>
          <w:p w14:paraId="098477EE"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b/>
                <w:bCs/>
                <w:color w:val="000000"/>
                <w:sz w:val="22"/>
                <w:szCs w:val="22"/>
              </w:rPr>
              <w:t>Week 6</w:t>
            </w:r>
          </w:p>
        </w:tc>
      </w:tr>
      <w:tr w:rsidR="004332D3" w:rsidRPr="004332D3" w14:paraId="29470F65" w14:textId="77777777" w:rsidTr="004332D3">
        <w:trPr>
          <w:trHeight w:val="300"/>
        </w:trPr>
        <w:tc>
          <w:tcPr>
            <w:tcW w:w="599" w:type="pct"/>
            <w:tcMar>
              <w:top w:w="0" w:type="dxa"/>
              <w:left w:w="108" w:type="dxa"/>
              <w:bottom w:w="0" w:type="dxa"/>
              <w:right w:w="108" w:type="dxa"/>
            </w:tcMar>
            <w:vAlign w:val="center"/>
            <w:hideMark/>
          </w:tcPr>
          <w:p w14:paraId="35C673DF"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2/22</w:t>
            </w:r>
          </w:p>
        </w:tc>
        <w:tc>
          <w:tcPr>
            <w:tcW w:w="3339" w:type="pct"/>
            <w:tcMar>
              <w:top w:w="0" w:type="dxa"/>
              <w:left w:w="108" w:type="dxa"/>
              <w:bottom w:w="0" w:type="dxa"/>
              <w:right w:w="108" w:type="dxa"/>
            </w:tcMar>
            <w:vAlign w:val="center"/>
            <w:hideMark/>
          </w:tcPr>
          <w:p w14:paraId="19580363" w14:textId="77777777" w:rsidR="004332D3" w:rsidRPr="004332D3" w:rsidRDefault="004332D3" w:rsidP="004332D3">
            <w:pPr>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Skim for key concepts</w:t>
            </w:r>
            <w:r w:rsidRPr="004332D3">
              <w:rPr>
                <w:rFonts w:ascii="Georgia" w:eastAsia="Times New Roman" w:hAnsi="Georgia" w:cs="Times New Roman"/>
                <w:color w:val="000000"/>
                <w:sz w:val="22"/>
                <w:szCs w:val="22"/>
              </w:rPr>
              <w:t>: 1) </w:t>
            </w:r>
            <w:r w:rsidRPr="004332D3">
              <w:rPr>
                <w:rFonts w:ascii="Georgia" w:eastAsia="Times New Roman" w:hAnsi="Georgia" w:cs="Times New Roman"/>
                <w:i/>
                <w:iCs/>
                <w:color w:val="000000"/>
                <w:sz w:val="22"/>
                <w:szCs w:val="22"/>
              </w:rPr>
              <w:t>ID </w:t>
            </w:r>
            <w:proofErr w:type="spellStart"/>
            <w:r w:rsidRPr="004332D3">
              <w:rPr>
                <w:rFonts w:ascii="Georgia" w:eastAsia="Times New Roman" w:hAnsi="Georgia" w:cs="Times New Roman"/>
                <w:color w:val="000000"/>
                <w:sz w:val="22"/>
                <w:szCs w:val="22"/>
              </w:rPr>
              <w:t>ch.</w:t>
            </w:r>
            <w:proofErr w:type="spellEnd"/>
            <w:r w:rsidRPr="004332D3">
              <w:rPr>
                <w:rFonts w:ascii="Georgia" w:eastAsia="Times New Roman" w:hAnsi="Georgia" w:cs="Times New Roman"/>
                <w:color w:val="000000"/>
                <w:sz w:val="22"/>
                <w:szCs w:val="22"/>
              </w:rPr>
              <w:t xml:space="preserve"> 6, "How Can We Differentiate..." (p. 104-131)</w:t>
            </w:r>
          </w:p>
        </w:tc>
        <w:tc>
          <w:tcPr>
            <w:tcW w:w="1062" w:type="pct"/>
            <w:tcMar>
              <w:top w:w="0" w:type="dxa"/>
              <w:left w:w="108" w:type="dxa"/>
              <w:bottom w:w="0" w:type="dxa"/>
              <w:right w:w="108" w:type="dxa"/>
            </w:tcMar>
            <w:vAlign w:val="center"/>
            <w:hideMark/>
          </w:tcPr>
          <w:p w14:paraId="6086AA7B"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 </w:t>
            </w:r>
          </w:p>
        </w:tc>
      </w:tr>
      <w:tr w:rsidR="004332D3" w:rsidRPr="004332D3" w14:paraId="3B267F15" w14:textId="77777777" w:rsidTr="004332D3">
        <w:trPr>
          <w:trHeight w:val="390"/>
        </w:trPr>
        <w:tc>
          <w:tcPr>
            <w:tcW w:w="599" w:type="pct"/>
            <w:tcMar>
              <w:top w:w="0" w:type="dxa"/>
              <w:left w:w="108" w:type="dxa"/>
              <w:bottom w:w="0" w:type="dxa"/>
              <w:right w:w="108" w:type="dxa"/>
            </w:tcMar>
            <w:hideMark/>
          </w:tcPr>
          <w:p w14:paraId="26265FF2"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T, 2/23—</w:t>
            </w:r>
            <w:r w:rsidRPr="004332D3">
              <w:rPr>
                <w:rFonts w:ascii="Georgia" w:eastAsia="Times New Roman" w:hAnsi="Georgia" w:cs="Times New Roman"/>
                <w:b/>
                <w:bCs/>
                <w:color w:val="000000"/>
                <w:sz w:val="22"/>
                <w:szCs w:val="22"/>
              </w:rPr>
              <w:t>4th hour</w:t>
            </w:r>
          </w:p>
        </w:tc>
        <w:tc>
          <w:tcPr>
            <w:tcW w:w="3339" w:type="pct"/>
            <w:tcMar>
              <w:top w:w="0" w:type="dxa"/>
              <w:left w:w="108" w:type="dxa"/>
              <w:bottom w:w="0" w:type="dxa"/>
              <w:right w:w="108" w:type="dxa"/>
            </w:tcMar>
            <w:hideMark/>
          </w:tcPr>
          <w:p w14:paraId="293BA0FB" w14:textId="77777777" w:rsidR="004332D3" w:rsidRPr="004332D3" w:rsidRDefault="004332D3" w:rsidP="004332D3">
            <w:pPr>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Screening together</w:t>
            </w:r>
            <w:r w:rsidRPr="004332D3">
              <w:rPr>
                <w:rFonts w:ascii="Georgia" w:eastAsia="Times New Roman" w:hAnsi="Georgia" w:cs="Times New Roman"/>
                <w:color w:val="000000"/>
                <w:sz w:val="22"/>
                <w:szCs w:val="22"/>
              </w:rPr>
              <w:t>: </w:t>
            </w:r>
            <w:hyperlink r:id="rId17" w:tgtFrame="_blank" w:history="1">
              <w:r w:rsidRPr="004332D3">
                <w:rPr>
                  <w:rFonts w:ascii="Georgia" w:eastAsia="Times New Roman" w:hAnsi="Georgia" w:cs="Times New Roman"/>
                  <w:i/>
                  <w:iCs/>
                  <w:color w:val="0000FF"/>
                  <w:sz w:val="22"/>
                  <w:szCs w:val="22"/>
                  <w:u w:val="single"/>
                </w:rPr>
                <w:t>LANCE </w:t>
              </w:r>
              <w:r w:rsidRPr="004332D3">
                <w:rPr>
                  <w:rFonts w:ascii="Georgia" w:eastAsia="Times New Roman" w:hAnsi="Georgia" w:cs="Times New Roman"/>
                  <w:color w:val="0000FF"/>
                  <w:sz w:val="22"/>
                  <w:szCs w:val="22"/>
                  <w:u w:val="single"/>
                </w:rPr>
                <w:t xml:space="preserve">pt. 1 and pt. 2 (2020, dir. Marina </w:t>
              </w:r>
              <w:proofErr w:type="spellStart"/>
              <w:r w:rsidRPr="004332D3">
                <w:rPr>
                  <w:rFonts w:ascii="Georgia" w:eastAsia="Times New Roman" w:hAnsi="Georgia" w:cs="Times New Roman"/>
                  <w:color w:val="0000FF"/>
                  <w:sz w:val="22"/>
                  <w:szCs w:val="22"/>
                  <w:u w:val="single"/>
                </w:rPr>
                <w:t>Zenovich</w:t>
              </w:r>
              <w:proofErr w:type="spellEnd"/>
              <w:r w:rsidRPr="004332D3">
                <w:rPr>
                  <w:rFonts w:ascii="Georgia" w:eastAsia="Times New Roman" w:hAnsi="Georgia" w:cs="Times New Roman"/>
                  <w:color w:val="0000FF"/>
                  <w:sz w:val="22"/>
                  <w:szCs w:val="22"/>
                  <w:u w:val="single"/>
                </w:rPr>
                <w:t>)</w:t>
              </w:r>
            </w:hyperlink>
            <w:r w:rsidRPr="004332D3">
              <w:rPr>
                <w:rFonts w:ascii="Georgia" w:eastAsia="Times New Roman" w:hAnsi="Georgia" w:cs="Times New Roman"/>
                <w:color w:val="000000"/>
                <w:sz w:val="22"/>
                <w:szCs w:val="22"/>
              </w:rPr>
              <w:t> [202 min US] (ESPN+)</w:t>
            </w:r>
          </w:p>
        </w:tc>
        <w:tc>
          <w:tcPr>
            <w:tcW w:w="1062" w:type="pct"/>
            <w:tcMar>
              <w:top w:w="0" w:type="dxa"/>
              <w:left w:w="108" w:type="dxa"/>
              <w:bottom w:w="0" w:type="dxa"/>
              <w:right w:w="108" w:type="dxa"/>
            </w:tcMar>
            <w:hideMark/>
          </w:tcPr>
          <w:p w14:paraId="6F9B7D65"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color w:val="000000"/>
                <w:sz w:val="22"/>
                <w:szCs w:val="22"/>
              </w:rPr>
              <w:t> </w:t>
            </w:r>
          </w:p>
        </w:tc>
      </w:tr>
      <w:tr w:rsidR="004332D3" w:rsidRPr="004332D3" w14:paraId="66C5CBA1" w14:textId="77777777" w:rsidTr="004332D3">
        <w:trPr>
          <w:trHeight w:val="600"/>
        </w:trPr>
        <w:tc>
          <w:tcPr>
            <w:tcW w:w="599" w:type="pct"/>
            <w:tcMar>
              <w:top w:w="0" w:type="dxa"/>
              <w:left w:w="108" w:type="dxa"/>
              <w:bottom w:w="0" w:type="dxa"/>
              <w:right w:w="108" w:type="dxa"/>
            </w:tcMar>
            <w:hideMark/>
          </w:tcPr>
          <w:p w14:paraId="4EE617FA"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2/24</w:t>
            </w:r>
          </w:p>
        </w:tc>
        <w:tc>
          <w:tcPr>
            <w:tcW w:w="3339" w:type="pct"/>
            <w:tcMar>
              <w:top w:w="0" w:type="dxa"/>
              <w:left w:w="108" w:type="dxa"/>
              <w:bottom w:w="0" w:type="dxa"/>
              <w:right w:w="108" w:type="dxa"/>
            </w:tcMar>
            <w:hideMark/>
          </w:tcPr>
          <w:p w14:paraId="6C32B95E"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b/>
                <w:bCs/>
                <w:i/>
                <w:iCs/>
                <w:color w:val="000000"/>
                <w:sz w:val="22"/>
                <w:szCs w:val="22"/>
              </w:rPr>
              <w:t>Skim for main ideas</w:t>
            </w:r>
            <w:r w:rsidRPr="004332D3">
              <w:rPr>
                <w:rFonts w:ascii="Georgia" w:eastAsia="Times New Roman" w:hAnsi="Georgia" w:cs="Times New Roman"/>
                <w:color w:val="000000"/>
                <w:sz w:val="22"/>
                <w:szCs w:val="22"/>
              </w:rPr>
              <w:t>: </w:t>
            </w:r>
            <w:hyperlink r:id="rId18" w:tgtFrame="_self" w:history="1">
              <w:r w:rsidRPr="004332D3">
                <w:rPr>
                  <w:rFonts w:ascii="Georgia" w:eastAsia="Times New Roman" w:hAnsi="Georgia" w:cs="Times New Roman"/>
                  <w:color w:val="0000FF"/>
                  <w:sz w:val="22"/>
                  <w:szCs w:val="22"/>
                  <w:u w:val="single"/>
                </w:rPr>
                <w:t xml:space="preserve">Travis </w:t>
              </w:r>
              <w:proofErr w:type="spellStart"/>
              <w:r w:rsidRPr="004332D3">
                <w:rPr>
                  <w:rFonts w:ascii="Georgia" w:eastAsia="Times New Roman" w:hAnsi="Georgia" w:cs="Times New Roman"/>
                  <w:color w:val="0000FF"/>
                  <w:sz w:val="22"/>
                  <w:szCs w:val="22"/>
                  <w:u w:val="single"/>
                </w:rPr>
                <w:t>Vogan</w:t>
              </w:r>
              <w:proofErr w:type="spellEnd"/>
              <w:r w:rsidRPr="004332D3">
                <w:rPr>
                  <w:rFonts w:ascii="Georgia" w:eastAsia="Times New Roman" w:hAnsi="Georgia" w:cs="Times New Roman"/>
                  <w:color w:val="0000FF"/>
                  <w:sz w:val="22"/>
                  <w:szCs w:val="22"/>
                  <w:u w:val="single"/>
                </w:rPr>
                <w:t>, "ESPN Films and the Construction of Prestige in Contemporary Sports Television" </w:t>
              </w:r>
              <w:r w:rsidRPr="004332D3">
                <w:rPr>
                  <w:rFonts w:ascii="Georgia" w:eastAsia="Times New Roman" w:hAnsi="Georgia" w:cs="Times New Roman"/>
                  <w:i/>
                  <w:iCs/>
                  <w:color w:val="0000FF"/>
                  <w:sz w:val="22"/>
                  <w:szCs w:val="22"/>
                  <w:u w:val="single"/>
                </w:rPr>
                <w:t>International Journal of Sport Communication</w:t>
              </w:r>
              <w:r w:rsidRPr="004332D3">
                <w:rPr>
                  <w:rFonts w:ascii="Georgia" w:eastAsia="Times New Roman" w:hAnsi="Georgia" w:cs="Times New Roman"/>
                  <w:color w:val="0000FF"/>
                  <w:sz w:val="22"/>
                  <w:szCs w:val="22"/>
                  <w:u w:val="single"/>
                </w:rPr>
                <w:t>, vol 5 (2012): 137-152.</w:t>
              </w:r>
            </w:hyperlink>
          </w:p>
        </w:tc>
        <w:tc>
          <w:tcPr>
            <w:tcW w:w="1062" w:type="pct"/>
            <w:tcMar>
              <w:top w:w="0" w:type="dxa"/>
              <w:left w:w="108" w:type="dxa"/>
              <w:bottom w:w="0" w:type="dxa"/>
              <w:right w:w="108" w:type="dxa"/>
            </w:tcMar>
            <w:hideMark/>
          </w:tcPr>
          <w:p w14:paraId="70FE4C66"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 xml:space="preserve">Post &amp; reply in </w:t>
            </w:r>
            <w:proofErr w:type="gramStart"/>
            <w:r w:rsidRPr="004332D3">
              <w:rPr>
                <w:rFonts w:ascii="Georgia" w:eastAsia="Times New Roman" w:hAnsi="Georgia" w:cs="Times New Roman"/>
                <w:color w:val="000000"/>
                <w:sz w:val="22"/>
                <w:szCs w:val="22"/>
              </w:rPr>
              <w:t>Week  6</w:t>
            </w:r>
            <w:proofErr w:type="gramEnd"/>
            <w:r w:rsidRPr="004332D3">
              <w:rPr>
                <w:rFonts w:ascii="Georgia" w:eastAsia="Times New Roman" w:hAnsi="Georgia" w:cs="Times New Roman"/>
                <w:color w:val="000000"/>
                <w:sz w:val="22"/>
                <w:szCs w:val="22"/>
              </w:rPr>
              <w:t xml:space="preserve"> Discussion due by noon on Thursday</w:t>
            </w:r>
          </w:p>
        </w:tc>
      </w:tr>
      <w:tr w:rsidR="004332D3" w:rsidRPr="004332D3" w14:paraId="25A6B0F6" w14:textId="77777777" w:rsidTr="004332D3">
        <w:trPr>
          <w:trHeight w:val="300"/>
        </w:trPr>
        <w:tc>
          <w:tcPr>
            <w:tcW w:w="5000" w:type="pct"/>
            <w:gridSpan w:val="3"/>
            <w:shd w:val="clear" w:color="auto" w:fill="8DB3E2"/>
            <w:tcMar>
              <w:top w:w="0" w:type="dxa"/>
              <w:left w:w="108" w:type="dxa"/>
              <w:bottom w:w="0" w:type="dxa"/>
              <w:right w:w="108" w:type="dxa"/>
            </w:tcMar>
            <w:hideMark/>
          </w:tcPr>
          <w:p w14:paraId="4D21D2F4"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7</w:t>
            </w:r>
          </w:p>
        </w:tc>
      </w:tr>
      <w:tr w:rsidR="004332D3" w:rsidRPr="004332D3" w14:paraId="410F1646" w14:textId="77777777" w:rsidTr="004332D3">
        <w:trPr>
          <w:trHeight w:val="300"/>
        </w:trPr>
        <w:tc>
          <w:tcPr>
            <w:tcW w:w="599" w:type="pct"/>
            <w:tcMar>
              <w:top w:w="0" w:type="dxa"/>
              <w:left w:w="108" w:type="dxa"/>
              <w:bottom w:w="0" w:type="dxa"/>
              <w:right w:w="108" w:type="dxa"/>
            </w:tcMar>
            <w:hideMark/>
          </w:tcPr>
          <w:p w14:paraId="06DF8A70"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3/1</w:t>
            </w:r>
          </w:p>
        </w:tc>
        <w:tc>
          <w:tcPr>
            <w:tcW w:w="3339" w:type="pct"/>
            <w:tcMar>
              <w:top w:w="0" w:type="dxa"/>
              <w:left w:w="108" w:type="dxa"/>
              <w:bottom w:w="0" w:type="dxa"/>
              <w:right w:w="108" w:type="dxa"/>
            </w:tcMar>
            <w:hideMark/>
          </w:tcPr>
          <w:p w14:paraId="48CE9F96" w14:textId="77777777" w:rsidR="004332D3" w:rsidRPr="004332D3" w:rsidRDefault="004332D3" w:rsidP="004332D3">
            <w:pPr>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w:t>
            </w:r>
            <w:r w:rsidRPr="004332D3">
              <w:rPr>
                <w:rFonts w:ascii="Georgia" w:eastAsia="Times New Roman" w:hAnsi="Georgia" w:cs="Times New Roman"/>
                <w:i/>
                <w:iCs/>
                <w:color w:val="000000"/>
                <w:sz w:val="22"/>
                <w:szCs w:val="22"/>
              </w:rPr>
              <w:t>ID </w:t>
            </w:r>
            <w:proofErr w:type="spellStart"/>
            <w:r w:rsidRPr="004332D3">
              <w:rPr>
                <w:rFonts w:ascii="Georgia" w:eastAsia="Times New Roman" w:hAnsi="Georgia" w:cs="Times New Roman"/>
                <w:color w:val="000000"/>
                <w:sz w:val="22"/>
                <w:szCs w:val="22"/>
              </w:rPr>
              <w:t>ch.</w:t>
            </w:r>
            <w:proofErr w:type="spellEnd"/>
            <w:r w:rsidRPr="004332D3">
              <w:rPr>
                <w:rFonts w:ascii="Georgia" w:eastAsia="Times New Roman" w:hAnsi="Georgia" w:cs="Times New Roman"/>
                <w:color w:val="000000"/>
                <w:sz w:val="22"/>
                <w:szCs w:val="22"/>
              </w:rPr>
              <w:t xml:space="preserve"> 7, "How Can We Describe..." (p. 132-158) </w:t>
            </w:r>
          </w:p>
          <w:p w14:paraId="39CD2079" w14:textId="77777777" w:rsidR="004332D3" w:rsidRPr="004332D3" w:rsidRDefault="004332D3" w:rsidP="004332D3">
            <w:pPr>
              <w:spacing w:before="100" w:beforeAutospacing="1" w:after="100" w:afterAutospacing="1"/>
              <w:rPr>
                <w:rFonts w:ascii="Times" w:eastAsia="Times New Roman" w:hAnsi="Times" w:cs="Times New Roman"/>
                <w:color w:val="000000"/>
                <w:sz w:val="22"/>
                <w:szCs w:val="22"/>
              </w:rPr>
            </w:pPr>
            <w:r w:rsidRPr="004332D3">
              <w:rPr>
                <w:rFonts w:ascii="Georgia" w:eastAsia="Times New Roman" w:hAnsi="Georgia" w:cs="Times New Roman"/>
                <w:color w:val="000000"/>
                <w:sz w:val="22"/>
                <w:szCs w:val="22"/>
              </w:rPr>
              <w:t>(in class) </w:t>
            </w:r>
            <w:hyperlink r:id="rId19" w:tgtFrame="_blank" w:history="1">
              <w:r w:rsidRPr="004332D3">
                <w:rPr>
                  <w:rFonts w:ascii="Georgia" w:eastAsia="Times New Roman" w:hAnsi="Georgia" w:cs="Times New Roman"/>
                  <w:i/>
                  <w:iCs/>
                  <w:color w:val="0000FF"/>
                  <w:sz w:val="22"/>
                  <w:szCs w:val="22"/>
                  <w:u w:val="single"/>
                </w:rPr>
                <w:t>Mack Wrestles</w:t>
              </w:r>
              <w:r w:rsidRPr="004332D3">
                <w:rPr>
                  <w:rFonts w:ascii="Georgia" w:eastAsia="Times New Roman" w:hAnsi="Georgia" w:cs="Times New Roman"/>
                  <w:color w:val="0000FF"/>
                  <w:sz w:val="22"/>
                  <w:szCs w:val="22"/>
                  <w:u w:val="single"/>
                </w:rPr>
                <w:t> (2019, dir. Taylor Hess, Erin Sanger</w:t>
              </w:r>
            </w:hyperlink>
            <w:r w:rsidRPr="004332D3">
              <w:rPr>
                <w:rFonts w:ascii="Georgia" w:eastAsia="Times New Roman" w:hAnsi="Georgia" w:cs="Times New Roman"/>
                <w:color w:val="000000"/>
                <w:sz w:val="22"/>
                <w:szCs w:val="22"/>
              </w:rPr>
              <w:t>) [25 min, US] (ESPN+) </w:t>
            </w:r>
          </w:p>
        </w:tc>
        <w:tc>
          <w:tcPr>
            <w:tcW w:w="1062" w:type="pct"/>
            <w:tcMar>
              <w:top w:w="0" w:type="dxa"/>
              <w:left w:w="108" w:type="dxa"/>
              <w:bottom w:w="0" w:type="dxa"/>
              <w:right w:w="108" w:type="dxa"/>
            </w:tcMar>
            <w:hideMark/>
          </w:tcPr>
          <w:p w14:paraId="0D6399C7" w14:textId="77777777" w:rsidR="004332D3" w:rsidRPr="004332D3" w:rsidRDefault="004332D3" w:rsidP="004332D3">
            <w:pPr>
              <w:rPr>
                <w:rFonts w:ascii="Times" w:eastAsia="Times New Roman" w:hAnsi="Times" w:cs="Times New Roman"/>
                <w:color w:val="000000"/>
                <w:sz w:val="22"/>
                <w:szCs w:val="22"/>
              </w:rPr>
            </w:pPr>
          </w:p>
        </w:tc>
      </w:tr>
      <w:tr w:rsidR="004332D3" w:rsidRPr="004332D3" w14:paraId="76DED242" w14:textId="77777777" w:rsidTr="004332D3">
        <w:trPr>
          <w:trHeight w:val="300"/>
        </w:trPr>
        <w:tc>
          <w:tcPr>
            <w:tcW w:w="599" w:type="pct"/>
            <w:tcMar>
              <w:top w:w="0" w:type="dxa"/>
              <w:left w:w="108" w:type="dxa"/>
              <w:bottom w:w="0" w:type="dxa"/>
              <w:right w:w="108" w:type="dxa"/>
            </w:tcMar>
            <w:hideMark/>
          </w:tcPr>
          <w:p w14:paraId="7AD650FF"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3/3</w:t>
            </w:r>
          </w:p>
        </w:tc>
        <w:tc>
          <w:tcPr>
            <w:tcW w:w="3339" w:type="pct"/>
            <w:tcMar>
              <w:top w:w="0" w:type="dxa"/>
              <w:left w:w="108" w:type="dxa"/>
              <w:bottom w:w="0" w:type="dxa"/>
              <w:right w:w="108" w:type="dxa"/>
            </w:tcMar>
            <w:hideMark/>
          </w:tcPr>
          <w:p w14:paraId="0AEE311D"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b/>
                <w:bCs/>
                <w:i/>
                <w:iCs/>
                <w:color w:val="000000"/>
                <w:sz w:val="22"/>
                <w:szCs w:val="22"/>
              </w:rPr>
              <w:t>Screen</w:t>
            </w:r>
            <w:r w:rsidRPr="004332D3">
              <w:rPr>
                <w:rFonts w:ascii="Georgia" w:eastAsia="Times New Roman" w:hAnsi="Georgia" w:cs="Times New Roman"/>
                <w:color w:val="000000"/>
                <w:sz w:val="22"/>
                <w:szCs w:val="22"/>
              </w:rPr>
              <w:t>: </w:t>
            </w:r>
            <w:hyperlink r:id="rId20" w:tgtFrame="_blank" w:history="1">
              <w:r w:rsidRPr="004332D3">
                <w:rPr>
                  <w:rFonts w:ascii="Georgia" w:eastAsia="Times New Roman" w:hAnsi="Georgia" w:cs="Times New Roman"/>
                  <w:color w:val="0000FF"/>
                  <w:sz w:val="22"/>
                  <w:szCs w:val="22"/>
                  <w:u w:val="single"/>
                </w:rPr>
                <w:t xml:space="preserve">Too Fast to Be a </w:t>
              </w:r>
              <w:proofErr w:type="gramStart"/>
              <w:r w:rsidRPr="004332D3">
                <w:rPr>
                  <w:rFonts w:ascii="Georgia" w:eastAsia="Times New Roman" w:hAnsi="Georgia" w:cs="Times New Roman"/>
                  <w:color w:val="0000FF"/>
                  <w:sz w:val="22"/>
                  <w:szCs w:val="22"/>
                  <w:u w:val="single"/>
                </w:rPr>
                <w:t>Woman?:</w:t>
              </w:r>
              <w:proofErr w:type="gramEnd"/>
              <w:r w:rsidRPr="004332D3">
                <w:rPr>
                  <w:rFonts w:ascii="Georgia" w:eastAsia="Times New Roman" w:hAnsi="Georgia" w:cs="Times New Roman"/>
                  <w:color w:val="0000FF"/>
                  <w:sz w:val="22"/>
                  <w:szCs w:val="22"/>
                  <w:u w:val="single"/>
                </w:rPr>
                <w:t xml:space="preserve"> The Story of Caster Semenya (2011, dir. Maxx </w:t>
              </w:r>
              <w:proofErr w:type="spellStart"/>
              <w:r w:rsidRPr="004332D3">
                <w:rPr>
                  <w:rFonts w:ascii="Georgia" w:eastAsia="Times New Roman" w:hAnsi="Georgia" w:cs="Times New Roman"/>
                  <w:color w:val="0000FF"/>
                  <w:sz w:val="22"/>
                  <w:szCs w:val="22"/>
                  <w:u w:val="single"/>
                </w:rPr>
                <w:t>Ginnane</w:t>
              </w:r>
              <w:proofErr w:type="spellEnd"/>
              <w:r w:rsidRPr="004332D3">
                <w:rPr>
                  <w:rFonts w:ascii="Georgia" w:eastAsia="Times New Roman" w:hAnsi="Georgia" w:cs="Times New Roman"/>
                  <w:color w:val="0000FF"/>
                  <w:sz w:val="22"/>
                  <w:szCs w:val="22"/>
                  <w:u w:val="single"/>
                </w:rPr>
                <w:t>)</w:t>
              </w:r>
            </w:hyperlink>
            <w:r w:rsidRPr="004332D3">
              <w:rPr>
                <w:rFonts w:ascii="Georgia" w:eastAsia="Times New Roman" w:hAnsi="Georgia" w:cs="Times New Roman"/>
                <w:color w:val="000000"/>
                <w:sz w:val="22"/>
                <w:szCs w:val="22"/>
              </w:rPr>
              <w:t> [50 min, South Africa]  </w:t>
            </w:r>
          </w:p>
        </w:tc>
        <w:tc>
          <w:tcPr>
            <w:tcW w:w="1062" w:type="pct"/>
            <w:tcMar>
              <w:top w:w="0" w:type="dxa"/>
              <w:left w:w="108" w:type="dxa"/>
              <w:bottom w:w="0" w:type="dxa"/>
              <w:right w:w="108" w:type="dxa"/>
            </w:tcMar>
            <w:hideMark/>
          </w:tcPr>
          <w:p w14:paraId="6EDEDD5B" w14:textId="77777777" w:rsidR="004332D3" w:rsidRPr="004332D3" w:rsidRDefault="004332D3" w:rsidP="004332D3">
            <w:pPr>
              <w:rPr>
                <w:rFonts w:ascii="Times" w:eastAsia="Times New Roman" w:hAnsi="Times" w:cs="Times New Roman"/>
                <w:color w:val="000000"/>
                <w:sz w:val="22"/>
                <w:szCs w:val="22"/>
              </w:rPr>
            </w:pPr>
          </w:p>
        </w:tc>
      </w:tr>
      <w:tr w:rsidR="004332D3" w:rsidRPr="004332D3" w14:paraId="4184A33F" w14:textId="77777777" w:rsidTr="004332D3">
        <w:trPr>
          <w:trHeight w:val="600"/>
        </w:trPr>
        <w:tc>
          <w:tcPr>
            <w:tcW w:w="599" w:type="pct"/>
            <w:tcMar>
              <w:top w:w="0" w:type="dxa"/>
              <w:left w:w="108" w:type="dxa"/>
              <w:bottom w:w="0" w:type="dxa"/>
              <w:right w:w="108" w:type="dxa"/>
            </w:tcMar>
            <w:hideMark/>
          </w:tcPr>
          <w:p w14:paraId="5D3524E3" w14:textId="77777777" w:rsidR="004332D3" w:rsidRPr="004332D3" w:rsidRDefault="004332D3" w:rsidP="004332D3">
            <w:pPr>
              <w:rPr>
                <w:rFonts w:ascii="Times New Roman" w:eastAsia="Times New Roman" w:hAnsi="Times New Roman" w:cs="Times New Roman"/>
                <w:sz w:val="22"/>
                <w:szCs w:val="22"/>
              </w:rPr>
            </w:pPr>
          </w:p>
        </w:tc>
        <w:tc>
          <w:tcPr>
            <w:tcW w:w="3339" w:type="pct"/>
            <w:tcMar>
              <w:top w:w="0" w:type="dxa"/>
              <w:left w:w="108" w:type="dxa"/>
              <w:bottom w:w="0" w:type="dxa"/>
              <w:right w:w="108" w:type="dxa"/>
            </w:tcMar>
            <w:hideMark/>
          </w:tcPr>
          <w:p w14:paraId="5AD4FC7E" w14:textId="77777777" w:rsidR="004332D3" w:rsidRPr="004332D3" w:rsidRDefault="004332D3" w:rsidP="004332D3">
            <w:pPr>
              <w:rPr>
                <w:rFonts w:ascii="Times New Roman" w:eastAsia="Times New Roman" w:hAnsi="Times New Roman" w:cs="Times New Roman"/>
                <w:sz w:val="22"/>
                <w:szCs w:val="22"/>
              </w:rPr>
            </w:pPr>
          </w:p>
        </w:tc>
        <w:tc>
          <w:tcPr>
            <w:tcW w:w="1062" w:type="pct"/>
            <w:tcMar>
              <w:top w:w="0" w:type="dxa"/>
              <w:left w:w="108" w:type="dxa"/>
              <w:bottom w:w="0" w:type="dxa"/>
              <w:right w:w="108" w:type="dxa"/>
            </w:tcMar>
            <w:hideMark/>
          </w:tcPr>
          <w:p w14:paraId="37E75A6C"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b/>
                <w:bCs/>
                <w:color w:val="000000"/>
                <w:sz w:val="22"/>
                <w:szCs w:val="22"/>
              </w:rPr>
              <w:t>Documentary Analysis Paper</w:t>
            </w:r>
          </w:p>
        </w:tc>
      </w:tr>
      <w:tr w:rsidR="004332D3" w:rsidRPr="004332D3" w14:paraId="3BDDEC90" w14:textId="77777777" w:rsidTr="004332D3">
        <w:trPr>
          <w:trHeight w:val="300"/>
        </w:trPr>
        <w:tc>
          <w:tcPr>
            <w:tcW w:w="5000" w:type="pct"/>
            <w:gridSpan w:val="3"/>
            <w:shd w:val="clear" w:color="auto" w:fill="8DB3E2"/>
            <w:tcMar>
              <w:top w:w="0" w:type="dxa"/>
              <w:left w:w="108" w:type="dxa"/>
              <w:bottom w:w="0" w:type="dxa"/>
              <w:right w:w="108" w:type="dxa"/>
            </w:tcMar>
            <w:hideMark/>
          </w:tcPr>
          <w:p w14:paraId="187782B4"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8 — Governments &amp; Politics</w:t>
            </w:r>
          </w:p>
        </w:tc>
      </w:tr>
      <w:tr w:rsidR="004332D3" w:rsidRPr="004332D3" w14:paraId="5AE10BFB" w14:textId="77777777" w:rsidTr="004332D3">
        <w:trPr>
          <w:trHeight w:val="300"/>
        </w:trPr>
        <w:tc>
          <w:tcPr>
            <w:tcW w:w="599" w:type="pct"/>
            <w:tcMar>
              <w:top w:w="0" w:type="dxa"/>
              <w:left w:w="108" w:type="dxa"/>
              <w:bottom w:w="0" w:type="dxa"/>
              <w:right w:w="108" w:type="dxa"/>
            </w:tcMar>
            <w:hideMark/>
          </w:tcPr>
          <w:p w14:paraId="4BC91A7E"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3/8</w:t>
            </w:r>
          </w:p>
        </w:tc>
        <w:tc>
          <w:tcPr>
            <w:tcW w:w="3339" w:type="pct"/>
            <w:tcMar>
              <w:top w:w="0" w:type="dxa"/>
              <w:left w:w="108" w:type="dxa"/>
              <w:bottom w:w="0" w:type="dxa"/>
              <w:right w:w="108" w:type="dxa"/>
            </w:tcMar>
            <w:hideMark/>
          </w:tcPr>
          <w:p w14:paraId="7D0A26DE" w14:textId="77777777" w:rsidR="004332D3" w:rsidRPr="004332D3" w:rsidRDefault="004332D3" w:rsidP="004332D3">
            <w:pPr>
              <w:ind w:left="720" w:hanging="720"/>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NO CLASS</w:t>
            </w:r>
          </w:p>
        </w:tc>
        <w:tc>
          <w:tcPr>
            <w:tcW w:w="1062" w:type="pct"/>
            <w:tcMar>
              <w:top w:w="0" w:type="dxa"/>
              <w:left w:w="108" w:type="dxa"/>
              <w:bottom w:w="0" w:type="dxa"/>
              <w:right w:w="108" w:type="dxa"/>
            </w:tcMar>
            <w:hideMark/>
          </w:tcPr>
          <w:p w14:paraId="0981FD5A" w14:textId="77777777" w:rsidR="004332D3" w:rsidRPr="004332D3" w:rsidRDefault="004332D3" w:rsidP="004332D3">
            <w:pPr>
              <w:rPr>
                <w:rFonts w:ascii="Times New Roman" w:eastAsia="Times New Roman" w:hAnsi="Times New Roman" w:cs="Times New Roman"/>
                <w:color w:val="000000"/>
                <w:sz w:val="22"/>
                <w:szCs w:val="22"/>
              </w:rPr>
            </w:pPr>
          </w:p>
        </w:tc>
      </w:tr>
      <w:tr w:rsidR="004332D3" w:rsidRPr="004332D3" w14:paraId="30267EAE" w14:textId="77777777" w:rsidTr="004332D3">
        <w:trPr>
          <w:trHeight w:val="300"/>
        </w:trPr>
        <w:tc>
          <w:tcPr>
            <w:tcW w:w="599" w:type="pct"/>
            <w:tcMar>
              <w:top w:w="0" w:type="dxa"/>
              <w:left w:w="108" w:type="dxa"/>
              <w:bottom w:w="0" w:type="dxa"/>
              <w:right w:w="108" w:type="dxa"/>
            </w:tcMar>
            <w:hideMark/>
          </w:tcPr>
          <w:p w14:paraId="0695956C"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T, 3/9—</w:t>
            </w:r>
            <w:r w:rsidRPr="004332D3">
              <w:rPr>
                <w:rFonts w:ascii="Georgia" w:eastAsia="Times New Roman" w:hAnsi="Georgia" w:cs="Times New Roman"/>
                <w:b/>
                <w:bCs/>
                <w:color w:val="000000"/>
                <w:sz w:val="22"/>
                <w:szCs w:val="22"/>
              </w:rPr>
              <w:t>4th hour</w:t>
            </w:r>
          </w:p>
        </w:tc>
        <w:tc>
          <w:tcPr>
            <w:tcW w:w="3339" w:type="pct"/>
            <w:tcMar>
              <w:top w:w="0" w:type="dxa"/>
              <w:left w:w="108" w:type="dxa"/>
              <w:bottom w:w="0" w:type="dxa"/>
              <w:right w:w="108" w:type="dxa"/>
            </w:tcMar>
            <w:hideMark/>
          </w:tcPr>
          <w:p w14:paraId="3391FFAA" w14:textId="77777777" w:rsidR="004332D3" w:rsidRPr="004332D3" w:rsidRDefault="004332D3" w:rsidP="004332D3">
            <w:pPr>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Screening together</w:t>
            </w:r>
            <w:r w:rsidRPr="004332D3">
              <w:rPr>
                <w:rFonts w:ascii="Georgia" w:eastAsia="Times New Roman" w:hAnsi="Georgia" w:cs="Times New Roman"/>
                <w:color w:val="000000"/>
                <w:sz w:val="22"/>
                <w:szCs w:val="22"/>
              </w:rPr>
              <w:t>:</w:t>
            </w:r>
            <w:r w:rsidRPr="004332D3">
              <w:rPr>
                <w:rFonts w:ascii="Georgia" w:eastAsia="Times New Roman" w:hAnsi="Georgia" w:cs="Times New Roman"/>
                <w:i/>
                <w:iCs/>
                <w:color w:val="000000"/>
                <w:sz w:val="22"/>
                <w:szCs w:val="22"/>
              </w:rPr>
              <w:t> </w:t>
            </w:r>
            <w:hyperlink r:id="rId21" w:tgtFrame="_blank" w:history="1">
              <w:r w:rsidRPr="004332D3">
                <w:rPr>
                  <w:rFonts w:ascii="Georgia" w:eastAsia="Times New Roman" w:hAnsi="Georgia" w:cs="Times New Roman"/>
                  <w:i/>
                  <w:iCs/>
                  <w:color w:val="0000FF"/>
                  <w:sz w:val="22"/>
                  <w:szCs w:val="22"/>
                  <w:u w:val="single"/>
                </w:rPr>
                <w:t>Welcome to Chechnya</w:t>
              </w:r>
              <w:r w:rsidRPr="004332D3">
                <w:rPr>
                  <w:rFonts w:ascii="Georgia" w:eastAsia="Times New Roman" w:hAnsi="Georgia" w:cs="Times New Roman"/>
                  <w:color w:val="0000FF"/>
                  <w:sz w:val="22"/>
                  <w:szCs w:val="22"/>
                  <w:u w:val="single"/>
                </w:rPr>
                <w:t> (2020, dir. David France)</w:t>
              </w:r>
            </w:hyperlink>
            <w:r w:rsidRPr="004332D3">
              <w:rPr>
                <w:rFonts w:ascii="Georgia" w:eastAsia="Times New Roman" w:hAnsi="Georgia" w:cs="Times New Roman"/>
                <w:color w:val="000000"/>
                <w:sz w:val="22"/>
                <w:szCs w:val="22"/>
              </w:rPr>
              <w:t> [107 min, Russia] (</w:t>
            </w:r>
            <w:proofErr w:type="spellStart"/>
            <w:r w:rsidRPr="004332D3">
              <w:rPr>
                <w:rFonts w:ascii="Georgia" w:eastAsia="Times New Roman" w:hAnsi="Georgia" w:cs="Times New Roman"/>
                <w:color w:val="000000"/>
                <w:sz w:val="22"/>
                <w:szCs w:val="22"/>
              </w:rPr>
              <w:t>HBOmax</w:t>
            </w:r>
            <w:proofErr w:type="spellEnd"/>
            <w:r w:rsidRPr="004332D3">
              <w:rPr>
                <w:rFonts w:ascii="Georgia" w:eastAsia="Times New Roman" w:hAnsi="Georgia" w:cs="Times New Roman"/>
                <w:color w:val="000000"/>
                <w:sz w:val="22"/>
                <w:szCs w:val="22"/>
              </w:rPr>
              <w:t>) </w:t>
            </w:r>
          </w:p>
        </w:tc>
        <w:tc>
          <w:tcPr>
            <w:tcW w:w="1062" w:type="pct"/>
            <w:tcMar>
              <w:top w:w="0" w:type="dxa"/>
              <w:left w:w="108" w:type="dxa"/>
              <w:bottom w:w="0" w:type="dxa"/>
              <w:right w:w="108" w:type="dxa"/>
            </w:tcMar>
            <w:hideMark/>
          </w:tcPr>
          <w:p w14:paraId="0309F5C7"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 </w:t>
            </w:r>
          </w:p>
        </w:tc>
      </w:tr>
      <w:tr w:rsidR="004332D3" w:rsidRPr="004332D3" w14:paraId="4448399C" w14:textId="77777777" w:rsidTr="004332D3">
        <w:trPr>
          <w:trHeight w:val="300"/>
        </w:trPr>
        <w:tc>
          <w:tcPr>
            <w:tcW w:w="599" w:type="pct"/>
            <w:tcMar>
              <w:top w:w="0" w:type="dxa"/>
              <w:left w:w="108" w:type="dxa"/>
              <w:bottom w:w="0" w:type="dxa"/>
              <w:right w:w="108" w:type="dxa"/>
            </w:tcMar>
            <w:hideMark/>
          </w:tcPr>
          <w:p w14:paraId="4FD69335"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3/10</w:t>
            </w:r>
          </w:p>
        </w:tc>
        <w:tc>
          <w:tcPr>
            <w:tcW w:w="3339" w:type="pct"/>
            <w:tcMar>
              <w:top w:w="0" w:type="dxa"/>
              <w:left w:w="108" w:type="dxa"/>
              <w:bottom w:w="0" w:type="dxa"/>
              <w:right w:w="108" w:type="dxa"/>
            </w:tcMar>
            <w:hideMark/>
          </w:tcPr>
          <w:p w14:paraId="75DA395C" w14:textId="77777777" w:rsidR="004332D3" w:rsidRPr="004332D3" w:rsidRDefault="004332D3" w:rsidP="004332D3">
            <w:pPr>
              <w:spacing w:before="100" w:beforeAutospacing="1" w:after="100" w:afterAutospacing="1"/>
              <w:rPr>
                <w:rFonts w:ascii="Times" w:eastAsia="Times New Roman" w:hAnsi="Times"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i/>
                <w:iCs/>
                <w:color w:val="000000"/>
                <w:sz w:val="22"/>
                <w:szCs w:val="22"/>
              </w:rPr>
              <w:t> </w:t>
            </w:r>
            <w:hyperlink r:id="rId22" w:tgtFrame="_blank" w:history="1">
              <w:r w:rsidRPr="004332D3">
                <w:rPr>
                  <w:rFonts w:ascii="Georgia" w:eastAsia="Times New Roman" w:hAnsi="Georgia" w:cs="Times New Roman"/>
                  <w:color w:val="0000FF"/>
                  <w:sz w:val="22"/>
                  <w:szCs w:val="22"/>
                  <w:u w:val="single"/>
                </w:rPr>
                <w:t>Joshua Rothkopf, "Deepfake Technology Enters the Documentary World" The New York Times, 1 July 2021.</w:t>
              </w:r>
            </w:hyperlink>
          </w:p>
          <w:p w14:paraId="4FD767D8" w14:textId="77777777" w:rsidR="004332D3" w:rsidRPr="004332D3" w:rsidRDefault="004332D3" w:rsidP="004332D3">
            <w:pPr>
              <w:spacing w:before="100" w:beforeAutospacing="1" w:after="100" w:afterAutospacing="1"/>
              <w:rPr>
                <w:rFonts w:ascii="Times" w:eastAsia="Times New Roman" w:hAnsi="Times" w:cs="Times New Roman"/>
                <w:color w:val="000000"/>
                <w:sz w:val="22"/>
                <w:szCs w:val="22"/>
              </w:rPr>
            </w:pPr>
            <w:r w:rsidRPr="004332D3">
              <w:rPr>
                <w:rFonts w:ascii="Georgia" w:eastAsia="Times New Roman" w:hAnsi="Georgia" w:cs="Times New Roman"/>
                <w:b/>
                <w:bCs/>
                <w:i/>
                <w:iCs/>
                <w:color w:val="000000"/>
                <w:sz w:val="22"/>
                <w:szCs w:val="22"/>
              </w:rPr>
              <w:t>Skim for main ideas</w:t>
            </w:r>
            <w:r w:rsidRPr="004332D3">
              <w:rPr>
                <w:rFonts w:ascii="Georgia" w:eastAsia="Times New Roman" w:hAnsi="Georgia" w:cs="Times New Roman"/>
                <w:color w:val="000000"/>
                <w:sz w:val="22"/>
                <w:szCs w:val="22"/>
              </w:rPr>
              <w:t>: ID, "How Have Documentaries Addressed Social and Political Issues" (p. 159-193)</w:t>
            </w:r>
          </w:p>
        </w:tc>
        <w:tc>
          <w:tcPr>
            <w:tcW w:w="1062" w:type="pct"/>
            <w:tcMar>
              <w:top w:w="0" w:type="dxa"/>
              <w:left w:w="108" w:type="dxa"/>
              <w:bottom w:w="0" w:type="dxa"/>
              <w:right w:w="108" w:type="dxa"/>
            </w:tcMar>
            <w:hideMark/>
          </w:tcPr>
          <w:p w14:paraId="15B7B931"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Post &amp; reply in Week 8 Discussion due by noon</w:t>
            </w:r>
          </w:p>
        </w:tc>
      </w:tr>
      <w:tr w:rsidR="004332D3" w:rsidRPr="004332D3" w14:paraId="4B819F5A" w14:textId="77777777" w:rsidTr="004332D3">
        <w:trPr>
          <w:trHeight w:val="300"/>
        </w:trPr>
        <w:tc>
          <w:tcPr>
            <w:tcW w:w="5000" w:type="pct"/>
            <w:gridSpan w:val="3"/>
            <w:shd w:val="clear" w:color="auto" w:fill="8DB3E2"/>
            <w:tcMar>
              <w:top w:w="0" w:type="dxa"/>
              <w:left w:w="108" w:type="dxa"/>
              <w:bottom w:w="0" w:type="dxa"/>
              <w:right w:w="108" w:type="dxa"/>
            </w:tcMar>
            <w:hideMark/>
          </w:tcPr>
          <w:p w14:paraId="21D6E0FA"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9</w:t>
            </w:r>
          </w:p>
        </w:tc>
      </w:tr>
      <w:tr w:rsidR="004332D3" w:rsidRPr="004332D3" w14:paraId="39C73182" w14:textId="77777777" w:rsidTr="004332D3">
        <w:trPr>
          <w:trHeight w:val="315"/>
        </w:trPr>
        <w:tc>
          <w:tcPr>
            <w:tcW w:w="599" w:type="pct"/>
            <w:tcMar>
              <w:top w:w="0" w:type="dxa"/>
              <w:left w:w="108" w:type="dxa"/>
              <w:bottom w:w="0" w:type="dxa"/>
              <w:right w:w="108" w:type="dxa"/>
            </w:tcMar>
            <w:vAlign w:val="center"/>
            <w:hideMark/>
          </w:tcPr>
          <w:p w14:paraId="46CB12F1"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3/15</w:t>
            </w:r>
          </w:p>
        </w:tc>
        <w:tc>
          <w:tcPr>
            <w:tcW w:w="3339" w:type="pct"/>
            <w:tcMar>
              <w:top w:w="0" w:type="dxa"/>
              <w:left w:w="108" w:type="dxa"/>
              <w:bottom w:w="0" w:type="dxa"/>
              <w:right w:w="108" w:type="dxa"/>
            </w:tcMar>
            <w:vAlign w:val="center"/>
            <w:hideMark/>
          </w:tcPr>
          <w:p w14:paraId="77A279D2" w14:textId="77777777" w:rsidR="004332D3" w:rsidRPr="004332D3" w:rsidRDefault="004332D3" w:rsidP="004332D3">
            <w:pPr>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w:t>
            </w:r>
            <w:hyperlink r:id="rId23" w:tgtFrame="_self" w:history="1">
              <w:r w:rsidRPr="004332D3">
                <w:rPr>
                  <w:rFonts w:ascii="Georgia" w:eastAsia="Times New Roman" w:hAnsi="Georgia" w:cs="Times New Roman"/>
                  <w:color w:val="0000FF"/>
                  <w:sz w:val="22"/>
                  <w:szCs w:val="22"/>
                  <w:u w:val="single"/>
                </w:rPr>
                <w:t xml:space="preserve">Michael </w:t>
              </w:r>
              <w:proofErr w:type="spellStart"/>
              <w:r w:rsidRPr="004332D3">
                <w:rPr>
                  <w:rFonts w:ascii="Georgia" w:eastAsia="Times New Roman" w:hAnsi="Georgia" w:cs="Times New Roman"/>
                  <w:color w:val="0000FF"/>
                  <w:sz w:val="22"/>
                  <w:szCs w:val="22"/>
                  <w:u w:val="single"/>
                </w:rPr>
                <w:t>Renov</w:t>
              </w:r>
              <w:proofErr w:type="spellEnd"/>
              <w:r w:rsidRPr="004332D3">
                <w:rPr>
                  <w:rFonts w:ascii="Georgia" w:eastAsia="Times New Roman" w:hAnsi="Georgia" w:cs="Times New Roman"/>
                  <w:color w:val="0000FF"/>
                  <w:sz w:val="22"/>
                  <w:szCs w:val="22"/>
                  <w:u w:val="single"/>
                </w:rPr>
                <w:t>, "Video Confessions," </w:t>
              </w:r>
              <w:r w:rsidRPr="004332D3">
                <w:rPr>
                  <w:rFonts w:ascii="Georgia" w:eastAsia="Times New Roman" w:hAnsi="Georgia" w:cs="Times New Roman"/>
                  <w:i/>
                  <w:iCs/>
                  <w:color w:val="0000FF"/>
                  <w:sz w:val="22"/>
                  <w:szCs w:val="22"/>
                  <w:u w:val="single"/>
                </w:rPr>
                <w:t>Resolutions: Contemporary Video Practices</w:t>
              </w:r>
              <w:r w:rsidRPr="004332D3">
                <w:rPr>
                  <w:rFonts w:ascii="Georgia" w:eastAsia="Times New Roman" w:hAnsi="Georgia" w:cs="Times New Roman"/>
                  <w:color w:val="0000FF"/>
                  <w:sz w:val="22"/>
                  <w:szCs w:val="22"/>
                  <w:u w:val="single"/>
                </w:rPr>
                <w:t> </w:t>
              </w:r>
            </w:hyperlink>
            <w:r w:rsidRPr="004332D3">
              <w:rPr>
                <w:rFonts w:ascii="Georgia" w:eastAsia="Times New Roman" w:hAnsi="Georgia" w:cs="Times New Roman"/>
                <w:color w:val="000000"/>
                <w:sz w:val="22"/>
                <w:szCs w:val="22"/>
              </w:rPr>
              <w:t>(pdf)</w:t>
            </w:r>
          </w:p>
        </w:tc>
        <w:tc>
          <w:tcPr>
            <w:tcW w:w="1062" w:type="pct"/>
            <w:tcMar>
              <w:top w:w="0" w:type="dxa"/>
              <w:left w:w="108" w:type="dxa"/>
              <w:bottom w:w="0" w:type="dxa"/>
              <w:right w:w="108" w:type="dxa"/>
            </w:tcMar>
            <w:vAlign w:val="center"/>
            <w:hideMark/>
          </w:tcPr>
          <w:p w14:paraId="2F285810" w14:textId="77777777" w:rsidR="004332D3" w:rsidRPr="004332D3" w:rsidRDefault="004332D3" w:rsidP="004332D3">
            <w:pPr>
              <w:rPr>
                <w:rFonts w:ascii="Times New Roman" w:eastAsia="Times New Roman" w:hAnsi="Times New Roman" w:cs="Times New Roman"/>
                <w:color w:val="000000"/>
                <w:sz w:val="22"/>
                <w:szCs w:val="22"/>
              </w:rPr>
            </w:pPr>
          </w:p>
        </w:tc>
      </w:tr>
      <w:tr w:rsidR="004332D3" w:rsidRPr="004332D3" w14:paraId="4437F2C8" w14:textId="77777777" w:rsidTr="004332D3">
        <w:trPr>
          <w:trHeight w:val="300"/>
        </w:trPr>
        <w:tc>
          <w:tcPr>
            <w:tcW w:w="599" w:type="pct"/>
            <w:tcMar>
              <w:top w:w="0" w:type="dxa"/>
              <w:left w:w="108" w:type="dxa"/>
              <w:bottom w:w="0" w:type="dxa"/>
              <w:right w:w="108" w:type="dxa"/>
            </w:tcMar>
            <w:hideMark/>
          </w:tcPr>
          <w:p w14:paraId="29C31DF2"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3/17</w:t>
            </w:r>
          </w:p>
        </w:tc>
        <w:tc>
          <w:tcPr>
            <w:tcW w:w="3339" w:type="pct"/>
            <w:tcMar>
              <w:top w:w="0" w:type="dxa"/>
              <w:left w:w="108" w:type="dxa"/>
              <w:bottom w:w="0" w:type="dxa"/>
              <w:right w:w="108" w:type="dxa"/>
            </w:tcMar>
            <w:hideMark/>
          </w:tcPr>
          <w:p w14:paraId="3D609EF6"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Screen</w:t>
            </w:r>
            <w:r w:rsidRPr="004332D3">
              <w:rPr>
                <w:rFonts w:ascii="Georgia" w:eastAsia="Times New Roman" w:hAnsi="Georgia" w:cs="Times New Roman"/>
                <w:color w:val="000000"/>
                <w:sz w:val="22"/>
                <w:szCs w:val="22"/>
              </w:rPr>
              <w:t>: </w:t>
            </w:r>
            <w:hyperlink r:id="rId24" w:tgtFrame="_blank" w:history="1">
              <w:r w:rsidRPr="004332D3">
                <w:rPr>
                  <w:rFonts w:ascii="Georgia" w:eastAsia="Times New Roman" w:hAnsi="Georgia" w:cs="Times New Roman"/>
                  <w:i/>
                  <w:iCs/>
                  <w:color w:val="0000FF"/>
                  <w:sz w:val="22"/>
                  <w:szCs w:val="22"/>
                  <w:u w:val="single"/>
                </w:rPr>
                <w:t>One Child Nation </w:t>
              </w:r>
              <w:r w:rsidRPr="004332D3">
                <w:rPr>
                  <w:rFonts w:ascii="Georgia" w:eastAsia="Times New Roman" w:hAnsi="Georgia" w:cs="Times New Roman"/>
                  <w:color w:val="0000FF"/>
                  <w:sz w:val="22"/>
                  <w:szCs w:val="22"/>
                  <w:u w:val="single"/>
                </w:rPr>
                <w:t xml:space="preserve">(2019, dir. </w:t>
              </w:r>
              <w:proofErr w:type="spellStart"/>
              <w:r w:rsidRPr="004332D3">
                <w:rPr>
                  <w:rFonts w:ascii="Georgia" w:eastAsia="Times New Roman" w:hAnsi="Georgia" w:cs="Times New Roman"/>
                  <w:color w:val="0000FF"/>
                  <w:sz w:val="22"/>
                  <w:szCs w:val="22"/>
                  <w:u w:val="single"/>
                </w:rPr>
                <w:t>Nanfu</w:t>
              </w:r>
              <w:proofErr w:type="spellEnd"/>
              <w:r w:rsidRPr="004332D3">
                <w:rPr>
                  <w:rFonts w:ascii="Georgia" w:eastAsia="Times New Roman" w:hAnsi="Georgia" w:cs="Times New Roman"/>
                  <w:color w:val="0000FF"/>
                  <w:sz w:val="22"/>
                  <w:szCs w:val="22"/>
                  <w:u w:val="single"/>
                </w:rPr>
                <w:t xml:space="preserve"> Wang, Lynn Zhang)</w:t>
              </w:r>
            </w:hyperlink>
            <w:r w:rsidRPr="004332D3">
              <w:rPr>
                <w:rFonts w:ascii="Georgia" w:eastAsia="Times New Roman" w:hAnsi="Georgia" w:cs="Times New Roman"/>
                <w:color w:val="000000"/>
                <w:sz w:val="22"/>
                <w:szCs w:val="22"/>
              </w:rPr>
              <w:t> [89 min, China] (Amazon)</w:t>
            </w:r>
          </w:p>
        </w:tc>
        <w:tc>
          <w:tcPr>
            <w:tcW w:w="1062" w:type="pct"/>
            <w:tcMar>
              <w:top w:w="0" w:type="dxa"/>
              <w:left w:w="108" w:type="dxa"/>
              <w:bottom w:w="0" w:type="dxa"/>
              <w:right w:w="108" w:type="dxa"/>
            </w:tcMar>
            <w:hideMark/>
          </w:tcPr>
          <w:p w14:paraId="3EBF193C"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Post &amp; reply in Week 9 Discussion due by noon</w:t>
            </w:r>
          </w:p>
        </w:tc>
      </w:tr>
      <w:tr w:rsidR="004332D3" w:rsidRPr="004332D3" w14:paraId="3E9C9AE4" w14:textId="77777777" w:rsidTr="004332D3">
        <w:trPr>
          <w:trHeight w:val="300"/>
        </w:trPr>
        <w:tc>
          <w:tcPr>
            <w:tcW w:w="5000" w:type="pct"/>
            <w:gridSpan w:val="3"/>
            <w:shd w:val="clear" w:color="auto" w:fill="8DB3E2"/>
            <w:tcMar>
              <w:top w:w="0" w:type="dxa"/>
              <w:left w:w="108" w:type="dxa"/>
              <w:bottom w:w="0" w:type="dxa"/>
              <w:right w:w="108" w:type="dxa"/>
            </w:tcMar>
            <w:hideMark/>
          </w:tcPr>
          <w:p w14:paraId="3169B048"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10</w:t>
            </w:r>
          </w:p>
        </w:tc>
      </w:tr>
      <w:tr w:rsidR="004332D3" w:rsidRPr="004332D3" w14:paraId="06E220D5" w14:textId="77777777" w:rsidTr="004332D3">
        <w:trPr>
          <w:trHeight w:val="300"/>
        </w:trPr>
        <w:tc>
          <w:tcPr>
            <w:tcW w:w="599" w:type="pct"/>
            <w:tcMar>
              <w:top w:w="0" w:type="dxa"/>
              <w:left w:w="108" w:type="dxa"/>
              <w:bottom w:w="0" w:type="dxa"/>
              <w:right w:w="108" w:type="dxa"/>
            </w:tcMar>
            <w:hideMark/>
          </w:tcPr>
          <w:p w14:paraId="18EEE36A"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3/22</w:t>
            </w:r>
          </w:p>
        </w:tc>
        <w:tc>
          <w:tcPr>
            <w:tcW w:w="3339" w:type="pct"/>
            <w:tcMar>
              <w:top w:w="0" w:type="dxa"/>
              <w:left w:w="108" w:type="dxa"/>
              <w:bottom w:w="0" w:type="dxa"/>
              <w:right w:w="108" w:type="dxa"/>
            </w:tcMar>
            <w:hideMark/>
          </w:tcPr>
          <w:p w14:paraId="1F971108"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w:t>
            </w:r>
            <w:hyperlink r:id="rId25" w:tgtFrame="_self" w:history="1">
              <w:r w:rsidRPr="004332D3">
                <w:rPr>
                  <w:rFonts w:ascii="Georgia" w:eastAsia="Times New Roman" w:hAnsi="Georgia" w:cs="Times New Roman"/>
                  <w:color w:val="0000FF"/>
                  <w:sz w:val="22"/>
                  <w:szCs w:val="22"/>
                  <w:u w:val="single"/>
                </w:rPr>
                <w:t xml:space="preserve">Stella </w:t>
              </w:r>
              <w:proofErr w:type="spellStart"/>
              <w:r w:rsidRPr="004332D3">
                <w:rPr>
                  <w:rFonts w:ascii="Georgia" w:eastAsia="Times New Roman" w:hAnsi="Georgia" w:cs="Times New Roman"/>
                  <w:color w:val="0000FF"/>
                  <w:sz w:val="22"/>
                  <w:szCs w:val="22"/>
                  <w:u w:val="single"/>
                </w:rPr>
                <w:t>Bruzzi</w:t>
              </w:r>
              <w:proofErr w:type="spellEnd"/>
              <w:r w:rsidRPr="004332D3">
                <w:rPr>
                  <w:rFonts w:ascii="Georgia" w:eastAsia="Times New Roman" w:hAnsi="Georgia" w:cs="Times New Roman"/>
                  <w:color w:val="0000FF"/>
                  <w:sz w:val="22"/>
                  <w:szCs w:val="22"/>
                  <w:u w:val="single"/>
                </w:rPr>
                <w:t>, "Introduction," New Documentary: A Critical Introduction" (p. 1-7)</w:t>
              </w:r>
            </w:hyperlink>
          </w:p>
        </w:tc>
        <w:tc>
          <w:tcPr>
            <w:tcW w:w="1062" w:type="pct"/>
            <w:tcMar>
              <w:top w:w="0" w:type="dxa"/>
              <w:left w:w="108" w:type="dxa"/>
              <w:bottom w:w="0" w:type="dxa"/>
              <w:right w:w="108" w:type="dxa"/>
            </w:tcMar>
            <w:hideMark/>
          </w:tcPr>
          <w:p w14:paraId="01752A3D"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 </w:t>
            </w:r>
          </w:p>
        </w:tc>
      </w:tr>
      <w:tr w:rsidR="004332D3" w:rsidRPr="004332D3" w14:paraId="20A51361" w14:textId="77777777" w:rsidTr="004332D3">
        <w:trPr>
          <w:trHeight w:val="375"/>
        </w:trPr>
        <w:tc>
          <w:tcPr>
            <w:tcW w:w="599" w:type="pct"/>
            <w:tcMar>
              <w:top w:w="0" w:type="dxa"/>
              <w:left w:w="108" w:type="dxa"/>
              <w:bottom w:w="0" w:type="dxa"/>
              <w:right w:w="108" w:type="dxa"/>
            </w:tcMar>
            <w:hideMark/>
          </w:tcPr>
          <w:p w14:paraId="2C124779"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T, 3/23—</w:t>
            </w:r>
            <w:r w:rsidRPr="004332D3">
              <w:rPr>
                <w:rFonts w:ascii="Georgia" w:eastAsia="Times New Roman" w:hAnsi="Georgia" w:cs="Times New Roman"/>
                <w:b/>
                <w:bCs/>
                <w:color w:val="000000"/>
                <w:sz w:val="22"/>
                <w:szCs w:val="22"/>
              </w:rPr>
              <w:t>4th hour</w:t>
            </w:r>
          </w:p>
        </w:tc>
        <w:tc>
          <w:tcPr>
            <w:tcW w:w="3339" w:type="pct"/>
            <w:tcMar>
              <w:top w:w="0" w:type="dxa"/>
              <w:left w:w="108" w:type="dxa"/>
              <w:bottom w:w="0" w:type="dxa"/>
              <w:right w:w="108" w:type="dxa"/>
            </w:tcMar>
            <w:hideMark/>
          </w:tcPr>
          <w:p w14:paraId="544CC5DC"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Screening together</w:t>
            </w:r>
            <w:r w:rsidRPr="004332D3">
              <w:rPr>
                <w:rFonts w:ascii="Georgia" w:eastAsia="Times New Roman" w:hAnsi="Georgia" w:cs="Times New Roman"/>
                <w:color w:val="000000"/>
                <w:sz w:val="22"/>
                <w:szCs w:val="22"/>
              </w:rPr>
              <w:t>: </w:t>
            </w:r>
            <w:hyperlink r:id="rId26" w:tgtFrame="_blank" w:history="1">
              <w:r w:rsidRPr="004332D3">
                <w:rPr>
                  <w:rFonts w:ascii="Georgia" w:eastAsia="Times New Roman" w:hAnsi="Georgia" w:cs="Times New Roman"/>
                  <w:i/>
                  <w:iCs/>
                  <w:color w:val="0000FF"/>
                  <w:sz w:val="22"/>
                  <w:szCs w:val="22"/>
                  <w:u w:val="single"/>
                </w:rPr>
                <w:t>Boys State </w:t>
              </w:r>
              <w:r w:rsidRPr="004332D3">
                <w:rPr>
                  <w:rFonts w:ascii="Georgia" w:eastAsia="Times New Roman" w:hAnsi="Georgia" w:cs="Times New Roman"/>
                  <w:color w:val="0000FF"/>
                  <w:sz w:val="22"/>
                  <w:szCs w:val="22"/>
                  <w:u w:val="single"/>
                </w:rPr>
                <w:t>(2020, dir. Jesse Moss, Amanda McBain)</w:t>
              </w:r>
            </w:hyperlink>
            <w:r w:rsidRPr="004332D3">
              <w:rPr>
                <w:rFonts w:ascii="Georgia" w:eastAsia="Times New Roman" w:hAnsi="Georgia" w:cs="Times New Roman"/>
                <w:color w:val="000000"/>
                <w:sz w:val="22"/>
                <w:szCs w:val="22"/>
              </w:rPr>
              <w:t> [109 min, US] (</w:t>
            </w:r>
            <w:proofErr w:type="spellStart"/>
            <w:r w:rsidRPr="004332D3">
              <w:rPr>
                <w:rFonts w:ascii="Georgia" w:eastAsia="Times New Roman" w:hAnsi="Georgia" w:cs="Times New Roman"/>
                <w:color w:val="000000"/>
                <w:sz w:val="22"/>
                <w:szCs w:val="22"/>
              </w:rPr>
              <w:t>AppleTV</w:t>
            </w:r>
            <w:proofErr w:type="spellEnd"/>
            <w:r w:rsidRPr="004332D3">
              <w:rPr>
                <w:rFonts w:ascii="Georgia" w:eastAsia="Times New Roman" w:hAnsi="Georgia" w:cs="Times New Roman"/>
                <w:color w:val="000000"/>
                <w:sz w:val="22"/>
                <w:szCs w:val="22"/>
              </w:rPr>
              <w:t>+)</w:t>
            </w:r>
          </w:p>
        </w:tc>
        <w:tc>
          <w:tcPr>
            <w:tcW w:w="1062" w:type="pct"/>
            <w:tcMar>
              <w:top w:w="0" w:type="dxa"/>
              <w:left w:w="108" w:type="dxa"/>
              <w:bottom w:w="0" w:type="dxa"/>
              <w:right w:w="108" w:type="dxa"/>
            </w:tcMar>
            <w:hideMark/>
          </w:tcPr>
          <w:p w14:paraId="204F6366"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 </w:t>
            </w:r>
          </w:p>
        </w:tc>
      </w:tr>
      <w:tr w:rsidR="004332D3" w:rsidRPr="004332D3" w14:paraId="2380F294" w14:textId="77777777" w:rsidTr="004332D3">
        <w:trPr>
          <w:trHeight w:val="1830"/>
        </w:trPr>
        <w:tc>
          <w:tcPr>
            <w:tcW w:w="599" w:type="pct"/>
            <w:tcMar>
              <w:top w:w="0" w:type="dxa"/>
              <w:left w:w="108" w:type="dxa"/>
              <w:bottom w:w="0" w:type="dxa"/>
              <w:right w:w="108" w:type="dxa"/>
            </w:tcMar>
            <w:hideMark/>
          </w:tcPr>
          <w:p w14:paraId="77E5231D"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3/24</w:t>
            </w:r>
          </w:p>
        </w:tc>
        <w:tc>
          <w:tcPr>
            <w:tcW w:w="3339" w:type="pct"/>
            <w:tcMar>
              <w:top w:w="0" w:type="dxa"/>
              <w:left w:w="108" w:type="dxa"/>
              <w:bottom w:w="0" w:type="dxa"/>
              <w:right w:w="108" w:type="dxa"/>
            </w:tcMar>
            <w:hideMark/>
          </w:tcPr>
          <w:p w14:paraId="2C80F630" w14:textId="77777777" w:rsidR="004332D3" w:rsidRPr="004332D3" w:rsidRDefault="004332D3" w:rsidP="004332D3">
            <w:pPr>
              <w:spacing w:before="100" w:beforeAutospacing="1" w:after="100" w:afterAutospacing="1"/>
              <w:rPr>
                <w:rFonts w:ascii="Times" w:eastAsia="Times New Roman" w:hAnsi="Times"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1) </w:t>
            </w:r>
            <w:hyperlink r:id="rId27" w:tgtFrame="_self" w:history="1">
              <w:r w:rsidRPr="004332D3">
                <w:rPr>
                  <w:rFonts w:ascii="Georgia" w:eastAsia="Times New Roman" w:hAnsi="Georgia" w:cs="Times New Roman"/>
                  <w:color w:val="0000FF"/>
                  <w:sz w:val="22"/>
                  <w:szCs w:val="22"/>
                  <w:u w:val="single"/>
                </w:rPr>
                <w:t>Joe Morgenstern, "'Boys State' Review: Politics Alarming and Disarming," </w:t>
              </w:r>
              <w:r w:rsidRPr="004332D3">
                <w:rPr>
                  <w:rFonts w:ascii="Georgia" w:eastAsia="Times New Roman" w:hAnsi="Georgia" w:cs="Times New Roman"/>
                  <w:i/>
                  <w:iCs/>
                  <w:color w:val="0000FF"/>
                  <w:sz w:val="22"/>
                  <w:szCs w:val="22"/>
                  <w:u w:val="single"/>
                </w:rPr>
                <w:t>The Wall Street Journal,</w:t>
              </w:r>
              <w:r w:rsidRPr="004332D3">
                <w:rPr>
                  <w:rFonts w:ascii="Georgia" w:eastAsia="Times New Roman" w:hAnsi="Georgia" w:cs="Times New Roman"/>
                  <w:color w:val="0000FF"/>
                  <w:sz w:val="22"/>
                  <w:szCs w:val="22"/>
                  <w:u w:val="single"/>
                </w:rPr>
                <w:t> Aug. 13, 2020. </w:t>
              </w:r>
            </w:hyperlink>
          </w:p>
          <w:p w14:paraId="6A716394" w14:textId="77777777" w:rsidR="004332D3" w:rsidRPr="004332D3" w:rsidRDefault="004332D3" w:rsidP="004332D3">
            <w:pPr>
              <w:spacing w:before="100" w:beforeAutospacing="1" w:after="100" w:afterAutospacing="1"/>
              <w:rPr>
                <w:rFonts w:ascii="Times" w:eastAsia="Times New Roman" w:hAnsi="Times" w:cs="Times New Roman"/>
                <w:color w:val="000000"/>
                <w:sz w:val="22"/>
                <w:szCs w:val="22"/>
              </w:rPr>
            </w:pPr>
            <w:r w:rsidRPr="004332D3">
              <w:rPr>
                <w:rFonts w:ascii="Georgia" w:eastAsia="Times New Roman" w:hAnsi="Georgia" w:cs="Times New Roman"/>
                <w:color w:val="000000"/>
                <w:sz w:val="22"/>
                <w:szCs w:val="22"/>
              </w:rPr>
              <w:t>2) </w:t>
            </w:r>
            <w:hyperlink r:id="rId28" w:tgtFrame="_blank" w:history="1">
              <w:r w:rsidRPr="004332D3">
                <w:rPr>
                  <w:rFonts w:ascii="Georgia" w:eastAsia="Times New Roman" w:hAnsi="Georgia" w:cs="Times New Roman"/>
                  <w:color w:val="0000FF"/>
                  <w:sz w:val="22"/>
                  <w:szCs w:val="22"/>
                  <w:u w:val="single"/>
                </w:rPr>
                <w:t>Richard Brody, "'Boys State,' Reviewed: A Frustratingly Hermetic View of Texas Teen Politicos"</w:t>
              </w:r>
              <w:r w:rsidRPr="004332D3">
                <w:rPr>
                  <w:rFonts w:ascii="Georgia" w:eastAsia="Times New Roman" w:hAnsi="Georgia" w:cs="Times New Roman"/>
                  <w:i/>
                  <w:iCs/>
                  <w:color w:val="0000FF"/>
                  <w:sz w:val="22"/>
                  <w:szCs w:val="22"/>
                  <w:u w:val="single"/>
                </w:rPr>
                <w:t> The New Yorker</w:t>
              </w:r>
              <w:r w:rsidRPr="004332D3">
                <w:rPr>
                  <w:rFonts w:ascii="Georgia" w:eastAsia="Times New Roman" w:hAnsi="Georgia" w:cs="Times New Roman"/>
                  <w:color w:val="0000FF"/>
                  <w:sz w:val="22"/>
                  <w:szCs w:val="22"/>
                  <w:u w:val="single"/>
                </w:rPr>
                <w:t>, Aug. 20, 2020.</w:t>
              </w:r>
            </w:hyperlink>
          </w:p>
          <w:p w14:paraId="1B06244C" w14:textId="77777777" w:rsidR="004332D3" w:rsidRPr="004332D3" w:rsidRDefault="004332D3" w:rsidP="004332D3">
            <w:pPr>
              <w:spacing w:before="100" w:beforeAutospacing="1" w:after="100" w:afterAutospacing="1"/>
              <w:rPr>
                <w:rFonts w:ascii="Times" w:eastAsia="Times New Roman" w:hAnsi="Times" w:cs="Times New Roman"/>
                <w:color w:val="000000"/>
                <w:sz w:val="22"/>
                <w:szCs w:val="22"/>
              </w:rPr>
            </w:pPr>
            <w:r w:rsidRPr="004332D3">
              <w:rPr>
                <w:rFonts w:ascii="Georgia" w:eastAsia="Times New Roman" w:hAnsi="Georgia" w:cs="Times New Roman"/>
                <w:color w:val="000000"/>
                <w:sz w:val="22"/>
                <w:szCs w:val="22"/>
              </w:rPr>
              <w:t>3) </w:t>
            </w:r>
            <w:proofErr w:type="spellStart"/>
            <w:r w:rsidRPr="004332D3">
              <w:rPr>
                <w:rFonts w:ascii="Georgia" w:eastAsia="Times New Roman" w:hAnsi="Georgia" w:cs="Times New Roman"/>
                <w:color w:val="000000"/>
                <w:sz w:val="22"/>
                <w:szCs w:val="22"/>
              </w:rPr>
              <w:fldChar w:fldCharType="begin"/>
            </w:r>
            <w:r w:rsidRPr="004332D3">
              <w:rPr>
                <w:rFonts w:ascii="Georgia" w:eastAsia="Times New Roman" w:hAnsi="Georgia" w:cs="Times New Roman"/>
                <w:color w:val="000000"/>
                <w:sz w:val="22"/>
                <w:szCs w:val="22"/>
              </w:rPr>
              <w:instrText xml:space="preserve"> HYPERLINK "https://www.nytimes.com/2020/08/13/movies/boys-state-review.html" \t "_blank" </w:instrText>
            </w:r>
            <w:r w:rsidRPr="004332D3">
              <w:rPr>
                <w:rFonts w:ascii="Georgia" w:eastAsia="Times New Roman" w:hAnsi="Georgia" w:cs="Times New Roman"/>
                <w:color w:val="000000"/>
                <w:sz w:val="22"/>
                <w:szCs w:val="22"/>
              </w:rPr>
              <w:fldChar w:fldCharType="separate"/>
            </w:r>
            <w:r w:rsidRPr="004332D3">
              <w:rPr>
                <w:rFonts w:ascii="Georgia" w:eastAsia="Times New Roman" w:hAnsi="Georgia" w:cs="Times New Roman"/>
                <w:color w:val="0000FF"/>
                <w:sz w:val="22"/>
                <w:szCs w:val="22"/>
                <w:u w:val="single"/>
              </w:rPr>
              <w:t>Manohla</w:t>
            </w:r>
            <w:proofErr w:type="spellEnd"/>
            <w:r w:rsidRPr="004332D3">
              <w:rPr>
                <w:rFonts w:ascii="Georgia" w:eastAsia="Times New Roman" w:hAnsi="Georgia" w:cs="Times New Roman"/>
                <w:color w:val="0000FF"/>
                <w:sz w:val="22"/>
                <w:szCs w:val="22"/>
                <w:u w:val="single"/>
              </w:rPr>
              <w:t xml:space="preserve"> </w:t>
            </w:r>
            <w:proofErr w:type="spellStart"/>
            <w:r w:rsidRPr="004332D3">
              <w:rPr>
                <w:rFonts w:ascii="Georgia" w:eastAsia="Times New Roman" w:hAnsi="Georgia" w:cs="Times New Roman"/>
                <w:color w:val="0000FF"/>
                <w:sz w:val="22"/>
                <w:szCs w:val="22"/>
                <w:u w:val="single"/>
              </w:rPr>
              <w:t>Dargis</w:t>
            </w:r>
            <w:proofErr w:type="spellEnd"/>
            <w:r w:rsidRPr="004332D3">
              <w:rPr>
                <w:rFonts w:ascii="Georgia" w:eastAsia="Times New Roman" w:hAnsi="Georgia" w:cs="Times New Roman"/>
                <w:color w:val="0000FF"/>
                <w:sz w:val="22"/>
                <w:szCs w:val="22"/>
                <w:u w:val="single"/>
              </w:rPr>
              <w:t>, "'Boys State Review: Give Me a Teen and I'll Show You a Politician"</w:t>
            </w:r>
            <w:r w:rsidRPr="004332D3">
              <w:rPr>
                <w:rFonts w:ascii="Georgia" w:eastAsia="Times New Roman" w:hAnsi="Georgia" w:cs="Times New Roman"/>
                <w:i/>
                <w:iCs/>
                <w:color w:val="0000FF"/>
                <w:sz w:val="22"/>
                <w:szCs w:val="22"/>
                <w:u w:val="single"/>
              </w:rPr>
              <w:t> The New York Times</w:t>
            </w:r>
            <w:r w:rsidRPr="004332D3">
              <w:rPr>
                <w:rFonts w:ascii="Georgia" w:eastAsia="Times New Roman" w:hAnsi="Georgia" w:cs="Times New Roman"/>
                <w:color w:val="0000FF"/>
                <w:sz w:val="22"/>
                <w:szCs w:val="22"/>
                <w:u w:val="single"/>
              </w:rPr>
              <w:t>, Aug. 13, 2020.</w:t>
            </w:r>
            <w:r w:rsidRPr="004332D3">
              <w:rPr>
                <w:rFonts w:ascii="Georgia" w:eastAsia="Times New Roman" w:hAnsi="Georgia" w:cs="Times New Roman"/>
                <w:color w:val="000000"/>
                <w:sz w:val="22"/>
                <w:szCs w:val="22"/>
              </w:rPr>
              <w:fldChar w:fldCharType="end"/>
            </w:r>
          </w:p>
        </w:tc>
        <w:tc>
          <w:tcPr>
            <w:tcW w:w="1062" w:type="pct"/>
            <w:tcMar>
              <w:top w:w="0" w:type="dxa"/>
              <w:left w:w="108" w:type="dxa"/>
              <w:bottom w:w="0" w:type="dxa"/>
              <w:right w:w="108" w:type="dxa"/>
            </w:tcMar>
            <w:hideMark/>
          </w:tcPr>
          <w:p w14:paraId="55AB30EE"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1) Post &amp; reply in Week 10 Discussion due by noon</w:t>
            </w:r>
          </w:p>
        </w:tc>
      </w:tr>
      <w:tr w:rsidR="004332D3" w:rsidRPr="004332D3" w14:paraId="4890B2D8" w14:textId="77777777" w:rsidTr="004332D3">
        <w:trPr>
          <w:trHeight w:val="300"/>
        </w:trPr>
        <w:tc>
          <w:tcPr>
            <w:tcW w:w="5000" w:type="pct"/>
            <w:gridSpan w:val="3"/>
            <w:shd w:val="clear" w:color="auto" w:fill="8DB3E2"/>
            <w:tcMar>
              <w:top w:w="0" w:type="dxa"/>
              <w:left w:w="108" w:type="dxa"/>
              <w:bottom w:w="0" w:type="dxa"/>
              <w:right w:w="108" w:type="dxa"/>
            </w:tcMar>
            <w:hideMark/>
          </w:tcPr>
          <w:p w14:paraId="24E6E29F"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11 — Capturing Community</w:t>
            </w:r>
          </w:p>
        </w:tc>
      </w:tr>
      <w:tr w:rsidR="004332D3" w:rsidRPr="004332D3" w14:paraId="4BFF717E" w14:textId="77777777" w:rsidTr="004332D3">
        <w:trPr>
          <w:trHeight w:val="300"/>
        </w:trPr>
        <w:tc>
          <w:tcPr>
            <w:tcW w:w="599" w:type="pct"/>
            <w:tcMar>
              <w:top w:w="0" w:type="dxa"/>
              <w:left w:w="108" w:type="dxa"/>
              <w:bottom w:w="0" w:type="dxa"/>
              <w:right w:w="108" w:type="dxa"/>
            </w:tcMar>
            <w:hideMark/>
          </w:tcPr>
          <w:p w14:paraId="7229F470"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3/29</w:t>
            </w:r>
          </w:p>
        </w:tc>
        <w:tc>
          <w:tcPr>
            <w:tcW w:w="3339" w:type="pct"/>
            <w:hideMark/>
          </w:tcPr>
          <w:p w14:paraId="4E936313" w14:textId="77777777" w:rsidR="004332D3" w:rsidRPr="004332D3" w:rsidRDefault="004332D3" w:rsidP="004332D3">
            <w:pPr>
              <w:spacing w:before="100" w:beforeAutospacing="1" w:after="100" w:afterAutospacing="1"/>
              <w:rPr>
                <w:rFonts w:ascii="Times" w:eastAsia="Times New Roman" w:hAnsi="Times" w:cs="Times New Roman"/>
                <w:color w:val="000000"/>
                <w:sz w:val="22"/>
                <w:szCs w:val="22"/>
              </w:rPr>
            </w:pPr>
            <w:r w:rsidRPr="004332D3">
              <w:rPr>
                <w:rFonts w:ascii="Georgia" w:eastAsia="Times New Roman" w:hAnsi="Georgia" w:cs="Times New Roman"/>
                <w:b/>
                <w:bCs/>
                <w:i/>
                <w:iCs/>
                <w:color w:val="000000"/>
                <w:sz w:val="22"/>
                <w:szCs w:val="22"/>
              </w:rPr>
              <w:t>Listen</w:t>
            </w:r>
            <w:r w:rsidRPr="004332D3">
              <w:rPr>
                <w:rFonts w:ascii="Georgia" w:eastAsia="Times New Roman" w:hAnsi="Georgia" w:cs="Times New Roman"/>
                <w:color w:val="000000"/>
                <w:sz w:val="22"/>
                <w:szCs w:val="22"/>
              </w:rPr>
              <w:t>: </w:t>
            </w:r>
            <w:hyperlink r:id="rId29" w:tgtFrame="_blank" w:history="1">
              <w:r w:rsidRPr="004332D3">
                <w:rPr>
                  <w:rFonts w:ascii="Georgia" w:eastAsia="Times New Roman" w:hAnsi="Georgia" w:cs="Times New Roman"/>
                  <w:color w:val="0000FF"/>
                  <w:sz w:val="22"/>
                  <w:szCs w:val="22"/>
                  <w:u w:val="single"/>
                </w:rPr>
                <w:t>"A Murderous Rampage in Georgia," The Daily podcast, </w:t>
              </w:r>
              <w:r w:rsidRPr="004332D3">
                <w:rPr>
                  <w:rFonts w:ascii="Georgia" w:eastAsia="Times New Roman" w:hAnsi="Georgia" w:cs="Times New Roman"/>
                  <w:i/>
                  <w:iCs/>
                  <w:color w:val="0000FF"/>
                  <w:sz w:val="22"/>
                  <w:szCs w:val="22"/>
                  <w:u w:val="single"/>
                </w:rPr>
                <w:t>The New York Times</w:t>
              </w:r>
              <w:r w:rsidRPr="004332D3">
                <w:rPr>
                  <w:rFonts w:ascii="Georgia" w:eastAsia="Times New Roman" w:hAnsi="Georgia" w:cs="Times New Roman"/>
                  <w:color w:val="0000FF"/>
                  <w:sz w:val="22"/>
                  <w:szCs w:val="22"/>
                  <w:u w:val="single"/>
                </w:rPr>
                <w:t> (March 18, 2021)</w:t>
              </w:r>
            </w:hyperlink>
            <w:r w:rsidRPr="004332D3">
              <w:rPr>
                <w:rFonts w:ascii="Georgia" w:eastAsia="Times New Roman" w:hAnsi="Georgia" w:cs="Times New Roman"/>
                <w:color w:val="000000"/>
                <w:sz w:val="22"/>
                <w:szCs w:val="22"/>
              </w:rPr>
              <w:t> [28 min]</w:t>
            </w:r>
          </w:p>
          <w:p w14:paraId="074CA972" w14:textId="77777777" w:rsidR="004332D3" w:rsidRPr="004332D3" w:rsidRDefault="004332D3" w:rsidP="004332D3">
            <w:pPr>
              <w:spacing w:before="100" w:beforeAutospacing="1" w:after="100" w:afterAutospacing="1"/>
              <w:rPr>
                <w:rFonts w:ascii="Times" w:eastAsia="Times New Roman" w:hAnsi="Times"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w:t>
            </w:r>
            <w:hyperlink r:id="rId30" w:tgtFrame="_self" w:history="1">
              <w:r w:rsidRPr="004332D3">
                <w:rPr>
                  <w:rFonts w:ascii="Georgia" w:eastAsia="Times New Roman" w:hAnsi="Georgia" w:cs="Times New Roman"/>
                  <w:color w:val="0000FF"/>
                  <w:sz w:val="22"/>
                  <w:szCs w:val="22"/>
                  <w:u w:val="single"/>
                </w:rPr>
                <w:t>sample student comparison paper</w:t>
              </w:r>
            </w:hyperlink>
          </w:p>
        </w:tc>
        <w:tc>
          <w:tcPr>
            <w:tcW w:w="1062" w:type="pct"/>
            <w:tcMar>
              <w:top w:w="0" w:type="dxa"/>
              <w:left w:w="108" w:type="dxa"/>
              <w:bottom w:w="0" w:type="dxa"/>
              <w:right w:w="108" w:type="dxa"/>
            </w:tcMar>
            <w:hideMark/>
          </w:tcPr>
          <w:p w14:paraId="230D3037" w14:textId="77777777" w:rsidR="004332D3" w:rsidRPr="004332D3" w:rsidRDefault="004332D3" w:rsidP="004332D3">
            <w:pPr>
              <w:rPr>
                <w:rFonts w:ascii="Times" w:eastAsia="Times New Roman" w:hAnsi="Times" w:cs="Times New Roman"/>
                <w:color w:val="000000"/>
                <w:sz w:val="22"/>
                <w:szCs w:val="22"/>
              </w:rPr>
            </w:pPr>
          </w:p>
        </w:tc>
      </w:tr>
      <w:tr w:rsidR="004332D3" w:rsidRPr="004332D3" w14:paraId="3C5D084D" w14:textId="77777777" w:rsidTr="004332D3">
        <w:trPr>
          <w:trHeight w:val="300"/>
        </w:trPr>
        <w:tc>
          <w:tcPr>
            <w:tcW w:w="599" w:type="pct"/>
            <w:tcMar>
              <w:top w:w="0" w:type="dxa"/>
              <w:left w:w="108" w:type="dxa"/>
              <w:bottom w:w="0" w:type="dxa"/>
              <w:right w:w="108" w:type="dxa"/>
            </w:tcMar>
            <w:hideMark/>
          </w:tcPr>
          <w:p w14:paraId="21B1BB81"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3/31</w:t>
            </w:r>
          </w:p>
        </w:tc>
        <w:tc>
          <w:tcPr>
            <w:tcW w:w="3339" w:type="pct"/>
            <w:tcMar>
              <w:top w:w="0" w:type="dxa"/>
              <w:left w:w="108" w:type="dxa"/>
              <w:bottom w:w="0" w:type="dxa"/>
              <w:right w:w="108" w:type="dxa"/>
            </w:tcMar>
            <w:hideMark/>
          </w:tcPr>
          <w:p w14:paraId="3A72F757"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NO CLASS</w:t>
            </w:r>
          </w:p>
          <w:p w14:paraId="67879646"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Screen </w:t>
            </w:r>
            <w:r w:rsidRPr="004332D3">
              <w:rPr>
                <w:rFonts w:ascii="Georgia" w:eastAsia="Times New Roman" w:hAnsi="Georgia" w:cs="Times New Roman"/>
                <w:b/>
                <w:bCs/>
                <w:color w:val="000000"/>
                <w:sz w:val="22"/>
                <w:szCs w:val="22"/>
              </w:rPr>
              <w:t>(on your own)</w:t>
            </w:r>
            <w:r w:rsidRPr="004332D3">
              <w:rPr>
                <w:rFonts w:ascii="Georgia" w:eastAsia="Times New Roman" w:hAnsi="Georgia" w:cs="Times New Roman"/>
                <w:color w:val="000000"/>
                <w:sz w:val="22"/>
                <w:szCs w:val="22"/>
              </w:rPr>
              <w:t>: </w:t>
            </w:r>
            <w:hyperlink r:id="rId31" w:tgtFrame="_blank" w:history="1">
              <w:r w:rsidRPr="004332D3">
                <w:rPr>
                  <w:rFonts w:ascii="Georgia" w:eastAsia="Times New Roman" w:hAnsi="Georgia" w:cs="Times New Roman"/>
                  <w:i/>
                  <w:iCs/>
                  <w:color w:val="0000FF"/>
                  <w:sz w:val="22"/>
                  <w:szCs w:val="22"/>
                  <w:u w:val="single"/>
                </w:rPr>
                <w:t>Far East, Deep South</w:t>
              </w:r>
              <w:r w:rsidRPr="004332D3">
                <w:rPr>
                  <w:rFonts w:ascii="Georgia" w:eastAsia="Times New Roman" w:hAnsi="Georgia" w:cs="Times New Roman"/>
                  <w:color w:val="0000FF"/>
                  <w:sz w:val="22"/>
                  <w:szCs w:val="22"/>
                  <w:u w:val="single"/>
                </w:rPr>
                <w:t> (2020, dir. Larissa Lam)</w:t>
              </w:r>
            </w:hyperlink>
            <w:r w:rsidRPr="004332D3">
              <w:rPr>
                <w:rFonts w:ascii="Georgia" w:eastAsia="Times New Roman" w:hAnsi="Georgia" w:cs="Times New Roman"/>
                <w:color w:val="000000"/>
                <w:sz w:val="22"/>
                <w:szCs w:val="22"/>
              </w:rPr>
              <w:t> [</w:t>
            </w:r>
            <w:proofErr w:type="spellStart"/>
            <w:r w:rsidRPr="004332D3">
              <w:rPr>
                <w:rFonts w:ascii="Georgia" w:eastAsia="Times New Roman" w:hAnsi="Georgia" w:cs="Times New Roman"/>
                <w:color w:val="000000"/>
                <w:sz w:val="22"/>
                <w:szCs w:val="22"/>
              </w:rPr>
              <w:t>Kanopy</w:t>
            </w:r>
            <w:proofErr w:type="spellEnd"/>
            <w:r w:rsidRPr="004332D3">
              <w:rPr>
                <w:rFonts w:ascii="Georgia" w:eastAsia="Times New Roman" w:hAnsi="Georgia" w:cs="Times New Roman"/>
                <w:color w:val="000000"/>
                <w:sz w:val="22"/>
                <w:szCs w:val="22"/>
              </w:rPr>
              <w:t>]</w:t>
            </w:r>
          </w:p>
        </w:tc>
        <w:tc>
          <w:tcPr>
            <w:tcW w:w="1062" w:type="pct"/>
            <w:tcMar>
              <w:top w:w="0" w:type="dxa"/>
              <w:left w:w="108" w:type="dxa"/>
              <w:bottom w:w="0" w:type="dxa"/>
              <w:right w:w="108" w:type="dxa"/>
            </w:tcMar>
            <w:hideMark/>
          </w:tcPr>
          <w:p w14:paraId="579CFB2E" w14:textId="77777777" w:rsidR="004332D3" w:rsidRPr="004332D3" w:rsidRDefault="004332D3" w:rsidP="004332D3">
            <w:pPr>
              <w:rPr>
                <w:rFonts w:ascii="Cambria" w:eastAsia="Times New Roman" w:hAnsi="Cambria" w:cs="Times New Roman"/>
                <w:color w:val="000000"/>
                <w:sz w:val="22"/>
                <w:szCs w:val="22"/>
              </w:rPr>
            </w:pPr>
          </w:p>
        </w:tc>
      </w:tr>
      <w:tr w:rsidR="004332D3" w:rsidRPr="004332D3" w14:paraId="7C19C227" w14:textId="77777777" w:rsidTr="004332D3">
        <w:tc>
          <w:tcPr>
            <w:tcW w:w="599" w:type="pct"/>
            <w:tcMar>
              <w:top w:w="0" w:type="dxa"/>
              <w:left w:w="108" w:type="dxa"/>
              <w:bottom w:w="0" w:type="dxa"/>
              <w:right w:w="108" w:type="dxa"/>
            </w:tcMar>
            <w:hideMark/>
          </w:tcPr>
          <w:p w14:paraId="58143DB9"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TR, 4/1</w:t>
            </w:r>
          </w:p>
        </w:tc>
        <w:tc>
          <w:tcPr>
            <w:tcW w:w="3339" w:type="pct"/>
            <w:tcMar>
              <w:top w:w="0" w:type="dxa"/>
              <w:left w:w="108" w:type="dxa"/>
              <w:bottom w:w="0" w:type="dxa"/>
              <w:right w:w="108" w:type="dxa"/>
            </w:tcMar>
            <w:hideMark/>
          </w:tcPr>
          <w:p w14:paraId="1B90D48D"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Extra Credit Event @6pm - A Virtual Discussion with the Filmmakers of </w:t>
            </w:r>
            <w:r w:rsidRPr="004332D3">
              <w:rPr>
                <w:rFonts w:ascii="Georgia" w:eastAsia="Times New Roman" w:hAnsi="Georgia" w:cs="Times New Roman"/>
                <w:b/>
                <w:bCs/>
                <w:i/>
                <w:iCs/>
                <w:color w:val="000000"/>
                <w:sz w:val="22"/>
                <w:szCs w:val="22"/>
              </w:rPr>
              <w:t>Far East, Deep South</w:t>
            </w:r>
            <w:r w:rsidRPr="004332D3">
              <w:rPr>
                <w:rFonts w:ascii="Georgia" w:eastAsia="Times New Roman" w:hAnsi="Georgia" w:cs="Times New Roman"/>
                <w:b/>
                <w:bCs/>
                <w:color w:val="000000"/>
                <w:sz w:val="22"/>
                <w:szCs w:val="22"/>
              </w:rPr>
              <w:t> (2020).</w:t>
            </w:r>
          </w:p>
          <w:p w14:paraId="1E36DFBE"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Zoom registration link: </w:t>
            </w:r>
            <w:hyperlink r:id="rId32" w:history="1">
              <w:r w:rsidRPr="004332D3">
                <w:rPr>
                  <w:rFonts w:ascii="Georgia" w:eastAsia="Times New Roman" w:hAnsi="Georgia" w:cs="Times New Roman"/>
                  <w:b/>
                  <w:bCs/>
                  <w:color w:val="0000FF"/>
                  <w:sz w:val="22"/>
                  <w:szCs w:val="22"/>
                  <w:u w:val="single"/>
                </w:rPr>
                <w:t>https://tinyurl.com/79nefzja</w:t>
              </w:r>
            </w:hyperlink>
          </w:p>
          <w:p w14:paraId="3A32508B"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 </w:t>
            </w:r>
          </w:p>
        </w:tc>
        <w:tc>
          <w:tcPr>
            <w:tcW w:w="1062" w:type="pct"/>
            <w:tcMar>
              <w:top w:w="0" w:type="dxa"/>
              <w:left w:w="108" w:type="dxa"/>
              <w:bottom w:w="0" w:type="dxa"/>
              <w:right w:w="108" w:type="dxa"/>
            </w:tcMar>
            <w:hideMark/>
          </w:tcPr>
          <w:p w14:paraId="3748BA24"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 </w:t>
            </w:r>
          </w:p>
        </w:tc>
      </w:tr>
      <w:tr w:rsidR="004332D3" w:rsidRPr="004332D3" w14:paraId="43D730D4" w14:textId="77777777" w:rsidTr="004332D3">
        <w:tc>
          <w:tcPr>
            <w:tcW w:w="599" w:type="pct"/>
            <w:tcMar>
              <w:top w:w="0" w:type="dxa"/>
              <w:left w:w="108" w:type="dxa"/>
              <w:bottom w:w="0" w:type="dxa"/>
              <w:right w:w="108" w:type="dxa"/>
            </w:tcMar>
            <w:hideMark/>
          </w:tcPr>
          <w:p w14:paraId="033A5286"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lastRenderedPageBreak/>
              <w:t>F, 4/2</w:t>
            </w:r>
          </w:p>
        </w:tc>
        <w:tc>
          <w:tcPr>
            <w:tcW w:w="3339" w:type="pct"/>
            <w:tcMar>
              <w:top w:w="0" w:type="dxa"/>
              <w:left w:w="108" w:type="dxa"/>
              <w:bottom w:w="0" w:type="dxa"/>
              <w:right w:w="108" w:type="dxa"/>
            </w:tcMar>
            <w:hideMark/>
          </w:tcPr>
          <w:p w14:paraId="6F7C97FF"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 </w:t>
            </w:r>
          </w:p>
        </w:tc>
        <w:tc>
          <w:tcPr>
            <w:tcW w:w="1062" w:type="pct"/>
            <w:tcMar>
              <w:top w:w="0" w:type="dxa"/>
              <w:left w:w="108" w:type="dxa"/>
              <w:bottom w:w="0" w:type="dxa"/>
              <w:right w:w="108" w:type="dxa"/>
            </w:tcMar>
            <w:hideMark/>
          </w:tcPr>
          <w:p w14:paraId="19E0101F"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Post &amp; reply in Week 11 Discussion due by 5pm</w:t>
            </w:r>
          </w:p>
        </w:tc>
      </w:tr>
    </w:tbl>
    <w:p w14:paraId="31791E5E" w14:textId="77777777" w:rsidR="004332D3" w:rsidRPr="004332D3" w:rsidRDefault="004332D3" w:rsidP="004332D3">
      <w:pPr>
        <w:rPr>
          <w:rFonts w:ascii="Times New Roman" w:eastAsia="Times New Roman" w:hAnsi="Times New Roman" w:cs="Times New Roman"/>
          <w:vanish/>
          <w:sz w:val="22"/>
          <w:szCs w:val="22"/>
        </w:rPr>
      </w:pPr>
    </w:p>
    <w:tbl>
      <w:tblPr>
        <w:tblW w:w="5000" w:type="pct"/>
        <w:tblCellMar>
          <w:left w:w="0" w:type="dxa"/>
          <w:right w:w="0" w:type="dxa"/>
        </w:tblCellMar>
        <w:tblLook w:val="04A0" w:firstRow="1" w:lastRow="0" w:firstColumn="1" w:lastColumn="0" w:noHBand="0" w:noVBand="1"/>
      </w:tblPr>
      <w:tblGrid>
        <w:gridCol w:w="1178"/>
        <w:gridCol w:w="6060"/>
        <w:gridCol w:w="2102"/>
      </w:tblGrid>
      <w:tr w:rsidR="004332D3" w:rsidRPr="004332D3" w14:paraId="152D8531" w14:textId="77777777" w:rsidTr="004332D3">
        <w:trPr>
          <w:trHeight w:val="150"/>
        </w:trPr>
        <w:tc>
          <w:tcPr>
            <w:tcW w:w="5000" w:type="pct"/>
            <w:gridSpan w:val="3"/>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0E8EBE77"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12</w:t>
            </w:r>
          </w:p>
        </w:tc>
      </w:tr>
      <w:tr w:rsidR="004332D3" w:rsidRPr="004332D3" w14:paraId="1E45CB9B" w14:textId="77777777" w:rsidTr="004332D3">
        <w:trPr>
          <w:trHeight w:val="300"/>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B77DA"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4/5</w:t>
            </w:r>
          </w:p>
        </w:tc>
        <w:tc>
          <w:tcPr>
            <w:tcW w:w="3244" w:type="pct"/>
            <w:tcBorders>
              <w:top w:val="nil"/>
              <w:left w:val="nil"/>
              <w:bottom w:val="single" w:sz="8" w:space="0" w:color="auto"/>
              <w:right w:val="single" w:sz="8" w:space="0" w:color="auto"/>
            </w:tcBorders>
            <w:tcMar>
              <w:top w:w="0" w:type="dxa"/>
              <w:left w:w="108" w:type="dxa"/>
              <w:bottom w:w="0" w:type="dxa"/>
              <w:right w:w="108" w:type="dxa"/>
            </w:tcMar>
            <w:hideMark/>
          </w:tcPr>
          <w:p w14:paraId="6611B1DF" w14:textId="139E58D6" w:rsidR="004332D3" w:rsidRPr="004332D3" w:rsidRDefault="004332D3" w:rsidP="004332D3">
            <w:pPr>
              <w:ind w:left="720" w:hanging="720"/>
              <w:rPr>
                <w:rFonts w:ascii="Calibri" w:eastAsia="Times New Roman" w:hAnsi="Calibri" w:cs="Calibri"/>
                <w:color w:val="000000"/>
                <w:sz w:val="22"/>
                <w:szCs w:val="22"/>
              </w:rPr>
            </w:pPr>
            <w:r w:rsidRPr="004332D3">
              <w:rPr>
                <w:rFonts w:ascii="Georgia" w:eastAsia="Times New Roman" w:hAnsi="Georgia" w:cs="Calibri"/>
                <w:b/>
                <w:bCs/>
                <w:i/>
                <w:iCs/>
                <w:color w:val="000000"/>
                <w:sz w:val="22"/>
                <w:szCs w:val="22"/>
              </w:rPr>
              <w:t>No Reading </w:t>
            </w:r>
            <w:r w:rsidRPr="004332D3">
              <w:rPr>
                <w:rFonts w:ascii="Georgia" w:eastAsia="Times New Roman" w:hAnsi="Georgia" w:cs="Calibri"/>
                <w:color w:val="000000"/>
                <w:sz w:val="22"/>
                <w:szCs w:val="22"/>
              </w:rPr>
              <w:t>— Peer review of drafts &amp; follow-up discussion of </w:t>
            </w:r>
            <w:r w:rsidRPr="004332D3">
              <w:rPr>
                <w:rFonts w:ascii="Georgia" w:eastAsia="Times New Roman" w:hAnsi="Georgia" w:cs="Calibri"/>
                <w:i/>
                <w:iCs/>
                <w:color w:val="000000"/>
                <w:sz w:val="22"/>
                <w:szCs w:val="22"/>
              </w:rPr>
              <w:t>Far East, Deep South </w:t>
            </w:r>
            <w:r w:rsidRPr="004332D3">
              <w:rPr>
                <w:rFonts w:ascii="Georgia" w:eastAsia="Times New Roman" w:hAnsi="Georgia" w:cs="Calibri"/>
                <w:color w:val="000000"/>
                <w:sz w:val="22"/>
                <w:szCs w:val="22"/>
              </w:rPr>
              <w:t>(2020)</w:t>
            </w: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4FE1A362"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Draft of Documentary Comparison Paper </w:t>
            </w:r>
            <w:r w:rsidRPr="004332D3">
              <w:rPr>
                <w:rFonts w:ascii="Georgia" w:eastAsia="Times New Roman" w:hAnsi="Georgia" w:cs="Times New Roman"/>
                <w:color w:val="000000"/>
                <w:sz w:val="22"/>
                <w:szCs w:val="22"/>
              </w:rPr>
              <w:t>(minimum 4 full pages)</w:t>
            </w:r>
          </w:p>
        </w:tc>
      </w:tr>
      <w:tr w:rsidR="004332D3" w:rsidRPr="004332D3" w14:paraId="21F6FBAD" w14:textId="77777777" w:rsidTr="004332D3">
        <w:trPr>
          <w:trHeight w:val="600"/>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0CD73"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T, 4/6—</w:t>
            </w:r>
            <w:r w:rsidRPr="004332D3">
              <w:rPr>
                <w:rFonts w:ascii="Georgia" w:eastAsia="Times New Roman" w:hAnsi="Georgia" w:cs="Times New Roman"/>
                <w:b/>
                <w:bCs/>
                <w:color w:val="000000"/>
                <w:sz w:val="22"/>
                <w:szCs w:val="22"/>
              </w:rPr>
              <w:t>4th hour</w:t>
            </w:r>
          </w:p>
        </w:tc>
        <w:tc>
          <w:tcPr>
            <w:tcW w:w="3244" w:type="pct"/>
            <w:tcBorders>
              <w:top w:val="nil"/>
              <w:left w:val="nil"/>
              <w:bottom w:val="single" w:sz="8" w:space="0" w:color="auto"/>
              <w:right w:val="single" w:sz="8" w:space="0" w:color="auto"/>
            </w:tcBorders>
            <w:tcMar>
              <w:top w:w="0" w:type="dxa"/>
              <w:left w:w="108" w:type="dxa"/>
              <w:bottom w:w="0" w:type="dxa"/>
              <w:right w:w="108" w:type="dxa"/>
            </w:tcMar>
            <w:hideMark/>
          </w:tcPr>
          <w:p w14:paraId="11F6B44F" w14:textId="77777777" w:rsidR="004332D3" w:rsidRPr="004332D3" w:rsidRDefault="004332D3" w:rsidP="004332D3">
            <w:pPr>
              <w:rPr>
                <w:rFonts w:ascii="Times New Roman" w:eastAsia="Times New Roman" w:hAnsi="Times New Roman" w:cs="Times New Roman"/>
                <w:color w:val="000000"/>
                <w:sz w:val="22"/>
                <w:szCs w:val="22"/>
              </w:rPr>
            </w:pPr>
            <w:r w:rsidRPr="004332D3">
              <w:rPr>
                <w:rFonts w:ascii="Georgia" w:eastAsia="Times New Roman" w:hAnsi="Georgia" w:cs="Times New Roman"/>
                <w:b/>
                <w:bCs/>
                <w:i/>
                <w:iCs/>
                <w:color w:val="000000"/>
                <w:sz w:val="22"/>
                <w:szCs w:val="22"/>
              </w:rPr>
              <w:t>Screening together</w:t>
            </w:r>
            <w:r w:rsidRPr="004332D3">
              <w:rPr>
                <w:rFonts w:ascii="Georgia" w:eastAsia="Times New Roman" w:hAnsi="Georgia" w:cs="Times New Roman"/>
                <w:color w:val="000000"/>
                <w:sz w:val="22"/>
                <w:szCs w:val="22"/>
              </w:rPr>
              <w:t>: </w:t>
            </w:r>
            <w:hyperlink r:id="rId33" w:tgtFrame="_blank" w:history="1">
              <w:r w:rsidRPr="004332D3">
                <w:rPr>
                  <w:rFonts w:ascii="Georgia" w:eastAsia="Times New Roman" w:hAnsi="Georgia" w:cs="Times New Roman"/>
                  <w:i/>
                  <w:iCs/>
                  <w:color w:val="0000FF"/>
                  <w:sz w:val="22"/>
                  <w:szCs w:val="22"/>
                  <w:u w:val="single"/>
                </w:rPr>
                <w:t>Hale County This Morning, This Evening </w:t>
              </w:r>
              <w:r w:rsidRPr="004332D3">
                <w:rPr>
                  <w:rFonts w:ascii="Georgia" w:eastAsia="Times New Roman" w:hAnsi="Georgia" w:cs="Times New Roman"/>
                  <w:color w:val="0000FF"/>
                  <w:sz w:val="22"/>
                  <w:szCs w:val="22"/>
                  <w:u w:val="single"/>
                </w:rPr>
                <w:t xml:space="preserve">(2018, dir. </w:t>
              </w:r>
              <w:proofErr w:type="spellStart"/>
              <w:r w:rsidRPr="004332D3">
                <w:rPr>
                  <w:rFonts w:ascii="Georgia" w:eastAsia="Times New Roman" w:hAnsi="Georgia" w:cs="Times New Roman"/>
                  <w:color w:val="0000FF"/>
                  <w:sz w:val="22"/>
                  <w:szCs w:val="22"/>
                  <w:u w:val="single"/>
                </w:rPr>
                <w:t>RaMell</w:t>
              </w:r>
              <w:proofErr w:type="spellEnd"/>
              <w:r w:rsidRPr="004332D3">
                <w:rPr>
                  <w:rFonts w:ascii="Georgia" w:eastAsia="Times New Roman" w:hAnsi="Georgia" w:cs="Times New Roman"/>
                  <w:color w:val="0000FF"/>
                  <w:sz w:val="22"/>
                  <w:szCs w:val="22"/>
                  <w:u w:val="single"/>
                </w:rPr>
                <w:t xml:space="preserve"> Ross) [US]</w:t>
              </w:r>
            </w:hyperlink>
            <w:r w:rsidRPr="004332D3">
              <w:rPr>
                <w:rFonts w:ascii="Georgia" w:eastAsia="Times New Roman" w:hAnsi="Georgia" w:cs="Times New Roman"/>
                <w:color w:val="000000"/>
                <w:sz w:val="22"/>
                <w:szCs w:val="22"/>
              </w:rPr>
              <w:t> [76 min] (Amazon)</w:t>
            </w: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406FF42B" w14:textId="77777777" w:rsidR="004332D3" w:rsidRPr="004332D3" w:rsidRDefault="004332D3" w:rsidP="004332D3">
            <w:pPr>
              <w:rPr>
                <w:rFonts w:ascii="Times New Roman" w:eastAsia="Times New Roman" w:hAnsi="Times New Roman" w:cs="Times New Roman"/>
                <w:color w:val="000000"/>
                <w:sz w:val="22"/>
                <w:szCs w:val="22"/>
              </w:rPr>
            </w:pPr>
          </w:p>
        </w:tc>
      </w:tr>
      <w:tr w:rsidR="004332D3" w:rsidRPr="004332D3" w14:paraId="7825C6F0" w14:textId="77777777" w:rsidTr="004332D3">
        <w:trPr>
          <w:trHeight w:val="300"/>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1DE76"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4/7</w:t>
            </w:r>
          </w:p>
        </w:tc>
        <w:tc>
          <w:tcPr>
            <w:tcW w:w="3244" w:type="pct"/>
            <w:tcBorders>
              <w:top w:val="nil"/>
              <w:left w:val="nil"/>
              <w:bottom w:val="single" w:sz="8" w:space="0" w:color="auto"/>
              <w:right w:val="single" w:sz="8" w:space="0" w:color="auto"/>
            </w:tcBorders>
            <w:tcMar>
              <w:top w:w="0" w:type="dxa"/>
              <w:left w:w="108" w:type="dxa"/>
              <w:bottom w:w="0" w:type="dxa"/>
              <w:right w:w="108" w:type="dxa"/>
            </w:tcMar>
            <w:hideMark/>
          </w:tcPr>
          <w:p w14:paraId="7D601AB2"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1) </w:t>
            </w:r>
            <w:hyperlink r:id="rId34" w:tgtFrame="_blank" w:history="1">
              <w:r w:rsidRPr="004332D3">
                <w:rPr>
                  <w:rFonts w:ascii="Georgia" w:eastAsia="Times New Roman" w:hAnsi="Georgia" w:cs="Times New Roman"/>
                  <w:color w:val="0000FF"/>
                  <w:sz w:val="22"/>
                  <w:szCs w:val="22"/>
                  <w:u w:val="single"/>
                </w:rPr>
                <w:t>Richard Brody, "The Experimental High Notes of 'Hale County This Morning, This Evening'" </w:t>
              </w:r>
              <w:r w:rsidRPr="004332D3">
                <w:rPr>
                  <w:rFonts w:ascii="Georgia" w:eastAsia="Times New Roman" w:hAnsi="Georgia" w:cs="Times New Roman"/>
                  <w:i/>
                  <w:iCs/>
                  <w:color w:val="0000FF"/>
                  <w:sz w:val="22"/>
                  <w:szCs w:val="22"/>
                  <w:u w:val="single"/>
                </w:rPr>
                <w:t>The New Yorker </w:t>
              </w:r>
              <w:r w:rsidRPr="004332D3">
                <w:rPr>
                  <w:rFonts w:ascii="Georgia" w:eastAsia="Times New Roman" w:hAnsi="Georgia" w:cs="Times New Roman"/>
                  <w:color w:val="0000FF"/>
                  <w:sz w:val="22"/>
                  <w:szCs w:val="22"/>
                  <w:u w:val="single"/>
                </w:rPr>
                <w:t>(Sept 19, 2018)</w:t>
              </w:r>
            </w:hyperlink>
            <w:r w:rsidRPr="004332D3">
              <w:rPr>
                <w:rFonts w:ascii="Georgia" w:eastAsia="Times New Roman" w:hAnsi="Georgia" w:cs="Times New Roman"/>
                <w:color w:val="000000"/>
                <w:sz w:val="22"/>
                <w:szCs w:val="22"/>
              </w:rPr>
              <w:t>      </w:t>
            </w:r>
          </w:p>
          <w:p w14:paraId="6AED29F4" w14:textId="77777777" w:rsidR="004332D3" w:rsidRPr="004332D3" w:rsidRDefault="004332D3" w:rsidP="004332D3">
            <w:pPr>
              <w:ind w:left="720" w:hanging="720"/>
              <w:rPr>
                <w:rFonts w:ascii="Calibri" w:eastAsia="Times New Roman" w:hAnsi="Calibri" w:cs="Calibri"/>
                <w:color w:val="000000"/>
                <w:sz w:val="22"/>
                <w:szCs w:val="22"/>
              </w:rPr>
            </w:pPr>
            <w:r w:rsidRPr="004332D3">
              <w:rPr>
                <w:rFonts w:ascii="Georgia" w:eastAsia="Times New Roman" w:hAnsi="Georgia" w:cs="Calibri"/>
                <w:color w:val="000000"/>
                <w:sz w:val="22"/>
                <w:szCs w:val="22"/>
              </w:rPr>
              <w:t>2) </w:t>
            </w:r>
            <w:hyperlink r:id="rId35" w:tgtFrame="_blank" w:history="1">
              <w:r w:rsidRPr="004332D3">
                <w:rPr>
                  <w:rFonts w:ascii="Georgia" w:eastAsia="Times New Roman" w:hAnsi="Georgia" w:cs="Calibri"/>
                  <w:color w:val="0000FF"/>
                  <w:sz w:val="22"/>
                  <w:szCs w:val="22"/>
                  <w:u w:val="single"/>
                </w:rPr>
                <w:t>Glenn Kenny, "Review" A Multiplicity of Moments in under 80 minutes in 'Hale County'" </w:t>
              </w:r>
              <w:r w:rsidRPr="004332D3">
                <w:rPr>
                  <w:rFonts w:ascii="Georgia" w:eastAsia="Times New Roman" w:hAnsi="Georgia" w:cs="Calibri"/>
                  <w:i/>
                  <w:iCs/>
                  <w:color w:val="0000FF"/>
                  <w:sz w:val="22"/>
                  <w:szCs w:val="22"/>
                  <w:u w:val="single"/>
                </w:rPr>
                <w:t>The New York Times </w:t>
              </w:r>
              <w:r w:rsidRPr="004332D3">
                <w:rPr>
                  <w:rFonts w:ascii="Georgia" w:eastAsia="Times New Roman" w:hAnsi="Georgia" w:cs="Calibri"/>
                  <w:color w:val="0000FF"/>
                  <w:sz w:val="22"/>
                  <w:szCs w:val="22"/>
                  <w:u w:val="single"/>
                </w:rPr>
                <w:t>(Sept 13, 2018)</w:t>
              </w:r>
            </w:hyperlink>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276F6942"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Post &amp; reply in Week 12 Discussion due by noon</w:t>
            </w:r>
          </w:p>
        </w:tc>
      </w:tr>
      <w:tr w:rsidR="004332D3" w:rsidRPr="004332D3" w14:paraId="0AF870D8" w14:textId="77777777" w:rsidTr="004332D3">
        <w:trPr>
          <w:trHeight w:val="600"/>
        </w:trPr>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DEDB5"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Sun, 4/11</w:t>
            </w:r>
          </w:p>
        </w:tc>
        <w:tc>
          <w:tcPr>
            <w:tcW w:w="3244" w:type="pct"/>
            <w:tcBorders>
              <w:top w:val="nil"/>
              <w:left w:val="nil"/>
              <w:bottom w:val="single" w:sz="8" w:space="0" w:color="auto"/>
              <w:right w:val="single" w:sz="8" w:space="0" w:color="auto"/>
            </w:tcBorders>
            <w:tcMar>
              <w:top w:w="0" w:type="dxa"/>
              <w:left w:w="108" w:type="dxa"/>
              <w:bottom w:w="0" w:type="dxa"/>
              <w:right w:w="108" w:type="dxa"/>
            </w:tcMar>
            <w:hideMark/>
          </w:tcPr>
          <w:p w14:paraId="34A510CC"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 </w:t>
            </w: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3B8225FF"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Documentary Comparison Paper</w:t>
            </w:r>
          </w:p>
        </w:tc>
      </w:tr>
    </w:tbl>
    <w:p w14:paraId="780DD3B3" w14:textId="77777777" w:rsidR="004332D3" w:rsidRPr="004332D3" w:rsidRDefault="004332D3" w:rsidP="004332D3">
      <w:pPr>
        <w:rPr>
          <w:rFonts w:ascii="Times New Roman" w:eastAsia="Times New Roman" w:hAnsi="Times New Roman" w:cs="Times New Roman"/>
          <w:vanish/>
          <w:sz w:val="22"/>
          <w:szCs w:val="22"/>
        </w:rPr>
      </w:pPr>
    </w:p>
    <w:tbl>
      <w:tblPr>
        <w:tblW w:w="5000" w:type="pct"/>
        <w:tblCellMar>
          <w:left w:w="0" w:type="dxa"/>
          <w:right w:w="0" w:type="dxa"/>
        </w:tblCellMar>
        <w:tblLook w:val="04A0" w:firstRow="1" w:lastRow="0" w:firstColumn="1" w:lastColumn="0" w:noHBand="0" w:noVBand="1"/>
      </w:tblPr>
      <w:tblGrid>
        <w:gridCol w:w="1188"/>
        <w:gridCol w:w="6052"/>
        <w:gridCol w:w="2100"/>
      </w:tblGrid>
      <w:tr w:rsidR="004332D3" w:rsidRPr="004332D3" w14:paraId="458F860B" w14:textId="77777777" w:rsidTr="004332D3">
        <w:trPr>
          <w:trHeight w:val="150"/>
        </w:trPr>
        <w:tc>
          <w:tcPr>
            <w:tcW w:w="5000" w:type="pct"/>
            <w:gridSpan w:val="3"/>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457F73F0"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13 </w:t>
            </w:r>
          </w:p>
        </w:tc>
      </w:tr>
      <w:tr w:rsidR="004332D3" w:rsidRPr="004332D3" w14:paraId="4E904BBB" w14:textId="77777777" w:rsidTr="004332D3">
        <w:trPr>
          <w:trHeight w:val="300"/>
        </w:trPr>
        <w:tc>
          <w:tcPr>
            <w:tcW w:w="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63541"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4/12</w:t>
            </w:r>
          </w:p>
        </w:tc>
        <w:tc>
          <w:tcPr>
            <w:tcW w:w="3240" w:type="pct"/>
            <w:tcBorders>
              <w:top w:val="nil"/>
              <w:left w:val="nil"/>
              <w:bottom w:val="single" w:sz="8" w:space="0" w:color="auto"/>
              <w:right w:val="single" w:sz="8" w:space="0" w:color="auto"/>
            </w:tcBorders>
            <w:tcMar>
              <w:top w:w="0" w:type="dxa"/>
              <w:left w:w="108" w:type="dxa"/>
              <w:bottom w:w="0" w:type="dxa"/>
              <w:right w:w="108" w:type="dxa"/>
            </w:tcMar>
            <w:hideMark/>
          </w:tcPr>
          <w:p w14:paraId="2505CF9D"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1) </w:t>
            </w:r>
            <w:hyperlink r:id="rId36" w:tgtFrame="_blank" w:history="1">
              <w:r w:rsidRPr="004332D3">
                <w:rPr>
                  <w:rFonts w:ascii="Georgia" w:eastAsia="Times New Roman" w:hAnsi="Georgia" w:cs="Times New Roman"/>
                  <w:color w:val="0000FF"/>
                  <w:sz w:val="22"/>
                  <w:szCs w:val="22"/>
                  <w:u w:val="single"/>
                </w:rPr>
                <w:t>Richard Brody, "'</w:t>
              </w:r>
              <w:proofErr w:type="spellStart"/>
              <w:r w:rsidRPr="004332D3">
                <w:rPr>
                  <w:rFonts w:ascii="Georgia" w:eastAsia="Times New Roman" w:hAnsi="Georgia" w:cs="Times New Roman"/>
                  <w:color w:val="0000FF"/>
                  <w:sz w:val="22"/>
                  <w:szCs w:val="22"/>
                  <w:u w:val="single"/>
                </w:rPr>
                <w:t>Honeyland</w:t>
              </w:r>
              <w:proofErr w:type="spellEnd"/>
              <w:r w:rsidRPr="004332D3">
                <w:rPr>
                  <w:rFonts w:ascii="Georgia" w:eastAsia="Times New Roman" w:hAnsi="Georgia" w:cs="Times New Roman"/>
                  <w:color w:val="0000FF"/>
                  <w:sz w:val="22"/>
                  <w:szCs w:val="22"/>
                  <w:u w:val="single"/>
                </w:rPr>
                <w:t>' Reviewed: A Gripping, Frustrating Documentary About a Beekeeper's Fragile Isolation" </w:t>
              </w:r>
              <w:r w:rsidRPr="004332D3">
                <w:rPr>
                  <w:rFonts w:ascii="Georgia" w:eastAsia="Times New Roman" w:hAnsi="Georgia" w:cs="Times New Roman"/>
                  <w:i/>
                  <w:iCs/>
                  <w:color w:val="0000FF"/>
                  <w:sz w:val="22"/>
                  <w:szCs w:val="22"/>
                  <w:u w:val="single"/>
                </w:rPr>
                <w:t>The New Yorker </w:t>
              </w:r>
              <w:r w:rsidRPr="004332D3">
                <w:rPr>
                  <w:rFonts w:ascii="Georgia" w:eastAsia="Times New Roman" w:hAnsi="Georgia" w:cs="Times New Roman"/>
                  <w:color w:val="0000FF"/>
                  <w:sz w:val="22"/>
                  <w:szCs w:val="22"/>
                  <w:u w:val="single"/>
                </w:rPr>
                <w:t>(Aug 1, 2019)</w:t>
              </w:r>
            </w:hyperlink>
          </w:p>
          <w:p w14:paraId="6AFA7B12" w14:textId="77777777" w:rsidR="004332D3" w:rsidRPr="004332D3" w:rsidRDefault="004332D3" w:rsidP="004332D3">
            <w:pPr>
              <w:rPr>
                <w:rFonts w:ascii="Times New Roman" w:eastAsia="Times New Roman" w:hAnsi="Times New Roman" w:cs="Times New Roman"/>
                <w:color w:val="000000"/>
                <w:sz w:val="22"/>
                <w:szCs w:val="22"/>
              </w:rPr>
            </w:pPr>
            <w:r w:rsidRPr="004332D3">
              <w:rPr>
                <w:rFonts w:ascii="Georgia" w:eastAsia="Times New Roman" w:hAnsi="Georgia" w:cs="Times New Roman"/>
                <w:color w:val="000000"/>
                <w:sz w:val="22"/>
                <w:szCs w:val="22"/>
              </w:rPr>
              <w:t>2) </w:t>
            </w:r>
            <w:hyperlink r:id="rId37" w:tgtFrame="_blank" w:history="1">
              <w:r w:rsidRPr="004332D3">
                <w:rPr>
                  <w:rFonts w:ascii="Georgia" w:eastAsia="Times New Roman" w:hAnsi="Georgia" w:cs="Times New Roman"/>
                  <w:color w:val="0000FF"/>
                  <w:sz w:val="22"/>
                  <w:szCs w:val="22"/>
                  <w:u w:val="single"/>
                </w:rPr>
                <w:t>David Sims, "'A Rare Nature Documentary that Tells a Deeply Human Story," </w:t>
              </w:r>
              <w:r w:rsidRPr="004332D3">
                <w:rPr>
                  <w:rFonts w:ascii="Georgia" w:eastAsia="Times New Roman" w:hAnsi="Georgia" w:cs="Times New Roman"/>
                  <w:i/>
                  <w:iCs/>
                  <w:color w:val="0000FF"/>
                  <w:sz w:val="22"/>
                  <w:szCs w:val="22"/>
                  <w:u w:val="single"/>
                </w:rPr>
                <w:t>The Atlantic </w:t>
              </w:r>
              <w:r w:rsidRPr="004332D3">
                <w:rPr>
                  <w:rFonts w:ascii="Georgia" w:eastAsia="Times New Roman" w:hAnsi="Georgia" w:cs="Times New Roman"/>
                  <w:color w:val="0000FF"/>
                  <w:sz w:val="22"/>
                  <w:szCs w:val="22"/>
                  <w:u w:val="single"/>
                </w:rPr>
                <w:t>(July 25, 2019)</w:t>
              </w:r>
            </w:hyperlink>
          </w:p>
          <w:p w14:paraId="265054DB"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Screen (in-class)</w:t>
            </w:r>
            <w:r w:rsidRPr="004332D3">
              <w:rPr>
                <w:rFonts w:ascii="Georgia" w:eastAsia="Times New Roman" w:hAnsi="Georgia" w:cs="Times New Roman"/>
                <w:color w:val="000000"/>
                <w:sz w:val="22"/>
                <w:szCs w:val="22"/>
              </w:rPr>
              <w:t>: </w:t>
            </w:r>
            <w:hyperlink r:id="rId38" w:tgtFrame="_blank" w:history="1">
              <w:r w:rsidRPr="004332D3">
                <w:rPr>
                  <w:rFonts w:ascii="Georgia" w:eastAsia="Times New Roman" w:hAnsi="Georgia" w:cs="Times New Roman"/>
                  <w:i/>
                  <w:iCs/>
                  <w:color w:val="0000FF"/>
                  <w:sz w:val="22"/>
                  <w:szCs w:val="22"/>
                  <w:u w:val="single"/>
                </w:rPr>
                <w:t>Birders </w:t>
              </w:r>
            </w:hyperlink>
            <w:hyperlink r:id="rId39" w:tgtFrame="_blank" w:history="1">
              <w:r w:rsidRPr="004332D3">
                <w:rPr>
                  <w:rFonts w:ascii="Georgia" w:eastAsia="Times New Roman" w:hAnsi="Georgia" w:cs="Times New Roman"/>
                  <w:color w:val="0000FF"/>
                  <w:sz w:val="22"/>
                  <w:szCs w:val="22"/>
                  <w:u w:val="single"/>
                </w:rPr>
                <w:t>(2019, dir. Otilia Portillo Padua)</w:t>
              </w:r>
            </w:hyperlink>
            <w:r w:rsidRPr="004332D3">
              <w:rPr>
                <w:rFonts w:ascii="Georgia" w:eastAsia="Times New Roman" w:hAnsi="Georgia" w:cs="Times New Roman"/>
                <w:color w:val="000000"/>
                <w:sz w:val="22"/>
                <w:szCs w:val="22"/>
              </w:rPr>
              <w:t> [37 min, Mexico &amp; US] (Netflix)</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14:paraId="72D41E03" w14:textId="77777777" w:rsidR="004332D3" w:rsidRPr="004332D3" w:rsidRDefault="004332D3" w:rsidP="004332D3">
            <w:pPr>
              <w:rPr>
                <w:rFonts w:ascii="Cambria" w:eastAsia="Times New Roman" w:hAnsi="Cambria" w:cs="Times New Roman"/>
                <w:color w:val="000000"/>
                <w:sz w:val="22"/>
                <w:szCs w:val="22"/>
              </w:rPr>
            </w:pPr>
          </w:p>
        </w:tc>
      </w:tr>
      <w:tr w:rsidR="004332D3" w:rsidRPr="004332D3" w14:paraId="05DABC8D" w14:textId="77777777" w:rsidTr="004332D3">
        <w:trPr>
          <w:trHeight w:val="300"/>
        </w:trPr>
        <w:tc>
          <w:tcPr>
            <w:tcW w:w="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61B7B"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4/14</w:t>
            </w:r>
          </w:p>
        </w:tc>
        <w:tc>
          <w:tcPr>
            <w:tcW w:w="3240" w:type="pct"/>
            <w:tcBorders>
              <w:top w:val="nil"/>
              <w:left w:val="nil"/>
              <w:bottom w:val="single" w:sz="8" w:space="0" w:color="auto"/>
              <w:right w:val="single" w:sz="8" w:space="0" w:color="auto"/>
            </w:tcBorders>
            <w:tcMar>
              <w:top w:w="0" w:type="dxa"/>
              <w:left w:w="108" w:type="dxa"/>
              <w:bottom w:w="0" w:type="dxa"/>
              <w:right w:w="108" w:type="dxa"/>
            </w:tcMar>
            <w:hideMark/>
          </w:tcPr>
          <w:p w14:paraId="3548E94B"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Screen</w:t>
            </w:r>
            <w:r w:rsidRPr="004332D3">
              <w:rPr>
                <w:rFonts w:ascii="Georgia" w:eastAsia="Times New Roman" w:hAnsi="Georgia" w:cs="Times New Roman"/>
                <w:color w:val="000000"/>
                <w:sz w:val="22"/>
                <w:szCs w:val="22"/>
              </w:rPr>
              <w:t>: </w:t>
            </w:r>
            <w:proofErr w:type="spellStart"/>
            <w:r w:rsidRPr="004332D3">
              <w:rPr>
                <w:rFonts w:ascii="Georgia" w:eastAsia="Times New Roman" w:hAnsi="Georgia" w:cs="Times New Roman"/>
                <w:color w:val="000000"/>
                <w:sz w:val="22"/>
                <w:szCs w:val="22"/>
              </w:rPr>
              <w:fldChar w:fldCharType="begin"/>
            </w:r>
            <w:r w:rsidRPr="004332D3">
              <w:rPr>
                <w:rFonts w:ascii="Georgia" w:eastAsia="Times New Roman" w:hAnsi="Georgia" w:cs="Times New Roman"/>
                <w:color w:val="000000"/>
                <w:sz w:val="22"/>
                <w:szCs w:val="22"/>
              </w:rPr>
              <w:instrText xml:space="preserve"> HYPERLINK "https://www.hulu.com/watch/3c74b61a-71f5-4ca0-8a65-7bfbcda9ad7b" \t "_blank" </w:instrText>
            </w:r>
            <w:r w:rsidRPr="004332D3">
              <w:rPr>
                <w:rFonts w:ascii="Georgia" w:eastAsia="Times New Roman" w:hAnsi="Georgia" w:cs="Times New Roman"/>
                <w:color w:val="000000"/>
                <w:sz w:val="22"/>
                <w:szCs w:val="22"/>
              </w:rPr>
              <w:fldChar w:fldCharType="separate"/>
            </w:r>
            <w:r w:rsidRPr="004332D3">
              <w:rPr>
                <w:rFonts w:ascii="Georgia" w:eastAsia="Times New Roman" w:hAnsi="Georgia" w:cs="Times New Roman"/>
                <w:i/>
                <w:iCs/>
                <w:color w:val="0000FF"/>
                <w:sz w:val="22"/>
                <w:szCs w:val="22"/>
                <w:u w:val="single"/>
              </w:rPr>
              <w:t>Honeyland</w:t>
            </w:r>
            <w:proofErr w:type="spellEnd"/>
            <w:r w:rsidRPr="004332D3">
              <w:rPr>
                <w:rFonts w:ascii="Georgia" w:eastAsia="Times New Roman" w:hAnsi="Georgia" w:cs="Times New Roman"/>
                <w:color w:val="0000FF"/>
                <w:sz w:val="22"/>
                <w:szCs w:val="22"/>
                <w:u w:val="single"/>
              </w:rPr>
              <w:t xml:space="preserve"> (2019, dir. Tamara </w:t>
            </w:r>
            <w:proofErr w:type="spellStart"/>
            <w:r w:rsidRPr="004332D3">
              <w:rPr>
                <w:rFonts w:ascii="Georgia" w:eastAsia="Times New Roman" w:hAnsi="Georgia" w:cs="Times New Roman"/>
                <w:color w:val="0000FF"/>
                <w:sz w:val="22"/>
                <w:szCs w:val="22"/>
                <w:u w:val="single"/>
              </w:rPr>
              <w:t>Kotevska</w:t>
            </w:r>
            <w:proofErr w:type="spellEnd"/>
            <w:r w:rsidRPr="004332D3">
              <w:rPr>
                <w:rFonts w:ascii="Georgia" w:eastAsia="Times New Roman" w:hAnsi="Georgia" w:cs="Times New Roman"/>
                <w:color w:val="0000FF"/>
                <w:sz w:val="22"/>
                <w:szCs w:val="22"/>
                <w:u w:val="single"/>
              </w:rPr>
              <w:t xml:space="preserve">, </w:t>
            </w:r>
            <w:proofErr w:type="spellStart"/>
            <w:r w:rsidRPr="004332D3">
              <w:rPr>
                <w:rFonts w:ascii="Georgia" w:eastAsia="Times New Roman" w:hAnsi="Georgia" w:cs="Times New Roman"/>
                <w:color w:val="0000FF"/>
                <w:sz w:val="22"/>
                <w:szCs w:val="22"/>
                <w:u w:val="single"/>
              </w:rPr>
              <w:t>Ljubo</w:t>
            </w:r>
            <w:proofErr w:type="spellEnd"/>
            <w:r w:rsidRPr="004332D3">
              <w:rPr>
                <w:rFonts w:ascii="Georgia" w:eastAsia="Times New Roman" w:hAnsi="Georgia" w:cs="Times New Roman"/>
                <w:color w:val="0000FF"/>
                <w:sz w:val="22"/>
                <w:szCs w:val="22"/>
                <w:u w:val="single"/>
              </w:rPr>
              <w:t xml:space="preserve"> </w:t>
            </w:r>
            <w:proofErr w:type="spellStart"/>
            <w:r w:rsidRPr="004332D3">
              <w:rPr>
                <w:rFonts w:ascii="Georgia" w:eastAsia="Times New Roman" w:hAnsi="Georgia" w:cs="Times New Roman"/>
                <w:color w:val="0000FF"/>
                <w:sz w:val="22"/>
                <w:szCs w:val="22"/>
                <w:u w:val="single"/>
              </w:rPr>
              <w:t>Stefanov</w:t>
            </w:r>
            <w:proofErr w:type="spellEnd"/>
            <w:r w:rsidRPr="004332D3">
              <w:rPr>
                <w:rFonts w:ascii="Georgia" w:eastAsia="Times New Roman" w:hAnsi="Georgia" w:cs="Times New Roman"/>
                <w:color w:val="0000FF"/>
                <w:sz w:val="22"/>
                <w:szCs w:val="22"/>
                <w:u w:val="single"/>
              </w:rPr>
              <w:t>) </w:t>
            </w:r>
            <w:r w:rsidRPr="004332D3">
              <w:rPr>
                <w:rFonts w:ascii="Georgia" w:eastAsia="Times New Roman" w:hAnsi="Georgia" w:cs="Times New Roman"/>
                <w:color w:val="000000"/>
                <w:sz w:val="22"/>
                <w:szCs w:val="22"/>
              </w:rPr>
              <w:fldChar w:fldCharType="end"/>
            </w:r>
            <w:r w:rsidRPr="004332D3">
              <w:rPr>
                <w:rFonts w:ascii="Georgia" w:eastAsia="Times New Roman" w:hAnsi="Georgia" w:cs="Times New Roman"/>
                <w:color w:val="000000"/>
                <w:sz w:val="22"/>
                <w:szCs w:val="22"/>
              </w:rPr>
              <w:t>[87 min, Macedonia] (Hulu)</w:t>
            </w:r>
          </w:p>
        </w:tc>
        <w:tc>
          <w:tcPr>
            <w:tcW w:w="1123" w:type="pct"/>
            <w:tcBorders>
              <w:top w:val="nil"/>
              <w:left w:val="nil"/>
              <w:bottom w:val="single" w:sz="8" w:space="0" w:color="auto"/>
              <w:right w:val="single" w:sz="8" w:space="0" w:color="auto"/>
            </w:tcBorders>
            <w:tcMar>
              <w:top w:w="0" w:type="dxa"/>
              <w:left w:w="108" w:type="dxa"/>
              <w:bottom w:w="0" w:type="dxa"/>
              <w:right w:w="108" w:type="dxa"/>
            </w:tcMar>
            <w:hideMark/>
          </w:tcPr>
          <w:p w14:paraId="492AB125"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Post &amp; reply in Week 13 Discussion due by noon</w:t>
            </w:r>
          </w:p>
        </w:tc>
      </w:tr>
    </w:tbl>
    <w:p w14:paraId="3380141D" w14:textId="77777777" w:rsidR="004332D3" w:rsidRPr="004332D3" w:rsidRDefault="004332D3" w:rsidP="004332D3">
      <w:pPr>
        <w:rPr>
          <w:rFonts w:ascii="Times New Roman" w:eastAsia="Times New Roman" w:hAnsi="Times New Roman" w:cs="Times New Roman"/>
          <w:vanish/>
          <w:sz w:val="22"/>
          <w:szCs w:val="22"/>
        </w:rPr>
      </w:pPr>
    </w:p>
    <w:tbl>
      <w:tblPr>
        <w:tblW w:w="5000" w:type="pct"/>
        <w:tblCellMar>
          <w:left w:w="0" w:type="dxa"/>
          <w:right w:w="0" w:type="dxa"/>
        </w:tblCellMar>
        <w:tblLook w:val="04A0" w:firstRow="1" w:lastRow="0" w:firstColumn="1" w:lastColumn="0" w:noHBand="0" w:noVBand="1"/>
      </w:tblPr>
      <w:tblGrid>
        <w:gridCol w:w="1198"/>
        <w:gridCol w:w="6050"/>
        <w:gridCol w:w="2092"/>
      </w:tblGrid>
      <w:tr w:rsidR="004332D3" w:rsidRPr="004332D3" w14:paraId="63E9E2C9" w14:textId="77777777" w:rsidTr="004332D3">
        <w:trPr>
          <w:trHeight w:val="150"/>
        </w:trPr>
        <w:tc>
          <w:tcPr>
            <w:tcW w:w="5000" w:type="pct"/>
            <w:gridSpan w:val="3"/>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53905A6D"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14 — Humans &amp; Habitats </w:t>
            </w:r>
          </w:p>
        </w:tc>
      </w:tr>
      <w:tr w:rsidR="004332D3" w:rsidRPr="004332D3" w14:paraId="29488FC7" w14:textId="77777777" w:rsidTr="004332D3">
        <w:trPr>
          <w:trHeight w:val="300"/>
        </w:trPr>
        <w:tc>
          <w:tcPr>
            <w:tcW w:w="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E1509"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4/19</w:t>
            </w:r>
          </w:p>
        </w:tc>
        <w:tc>
          <w:tcPr>
            <w:tcW w:w="3239" w:type="pct"/>
            <w:tcBorders>
              <w:top w:val="nil"/>
              <w:left w:val="nil"/>
              <w:bottom w:val="single" w:sz="8" w:space="0" w:color="auto"/>
              <w:right w:val="single" w:sz="8" w:space="0" w:color="auto"/>
            </w:tcBorders>
            <w:tcMar>
              <w:top w:w="0" w:type="dxa"/>
              <w:left w:w="108" w:type="dxa"/>
              <w:bottom w:w="0" w:type="dxa"/>
              <w:right w:w="108" w:type="dxa"/>
            </w:tcMar>
            <w:hideMark/>
          </w:tcPr>
          <w:p w14:paraId="1769AFD9"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Screen</w:t>
            </w:r>
            <w:r w:rsidRPr="004332D3">
              <w:rPr>
                <w:rFonts w:ascii="Georgia" w:eastAsia="Times New Roman" w:hAnsi="Georgia" w:cs="Times New Roman"/>
                <w:color w:val="000000"/>
                <w:sz w:val="22"/>
                <w:szCs w:val="22"/>
              </w:rPr>
              <w:t>: </w:t>
            </w:r>
            <w:hyperlink r:id="rId40" w:tgtFrame="_blank" w:history="1">
              <w:r w:rsidRPr="004332D3">
                <w:rPr>
                  <w:rFonts w:ascii="Georgia" w:eastAsia="Times New Roman" w:hAnsi="Georgia" w:cs="Times New Roman"/>
                  <w:i/>
                  <w:iCs/>
                  <w:color w:val="0000FF"/>
                  <w:sz w:val="22"/>
                  <w:szCs w:val="22"/>
                  <w:u w:val="single"/>
                </w:rPr>
                <w:t>My Octopus Teacher</w:t>
              </w:r>
              <w:r w:rsidRPr="004332D3">
                <w:rPr>
                  <w:rFonts w:ascii="Georgia" w:eastAsia="Times New Roman" w:hAnsi="Georgia" w:cs="Times New Roman"/>
                  <w:color w:val="0000FF"/>
                  <w:sz w:val="22"/>
                  <w:szCs w:val="22"/>
                  <w:u w:val="single"/>
                </w:rPr>
                <w:t xml:space="preserve"> (2020, Pippa </w:t>
              </w:r>
              <w:proofErr w:type="spellStart"/>
              <w:r w:rsidRPr="004332D3">
                <w:rPr>
                  <w:rFonts w:ascii="Georgia" w:eastAsia="Times New Roman" w:hAnsi="Georgia" w:cs="Times New Roman"/>
                  <w:color w:val="0000FF"/>
                  <w:sz w:val="22"/>
                  <w:szCs w:val="22"/>
                  <w:u w:val="single"/>
                </w:rPr>
                <w:t>Ehrlick</w:t>
              </w:r>
              <w:proofErr w:type="spellEnd"/>
              <w:r w:rsidRPr="004332D3">
                <w:rPr>
                  <w:rFonts w:ascii="Georgia" w:eastAsia="Times New Roman" w:hAnsi="Georgia" w:cs="Times New Roman"/>
                  <w:color w:val="0000FF"/>
                  <w:sz w:val="22"/>
                  <w:szCs w:val="22"/>
                  <w:u w:val="single"/>
                </w:rPr>
                <w:t xml:space="preserve"> and James Reed) [85 min, South Africa] (Netflix)</w:t>
              </w:r>
            </w:hyperlink>
          </w:p>
        </w:tc>
        <w:tc>
          <w:tcPr>
            <w:tcW w:w="1120" w:type="pct"/>
            <w:tcBorders>
              <w:top w:val="nil"/>
              <w:left w:val="nil"/>
              <w:bottom w:val="single" w:sz="8" w:space="0" w:color="auto"/>
              <w:right w:val="single" w:sz="8" w:space="0" w:color="auto"/>
            </w:tcBorders>
            <w:tcMar>
              <w:top w:w="0" w:type="dxa"/>
              <w:left w:w="108" w:type="dxa"/>
              <w:bottom w:w="0" w:type="dxa"/>
              <w:right w:w="108" w:type="dxa"/>
            </w:tcMar>
            <w:hideMark/>
          </w:tcPr>
          <w:p w14:paraId="4C8BC670" w14:textId="77777777" w:rsidR="004332D3" w:rsidRPr="004332D3" w:rsidRDefault="004332D3" w:rsidP="004332D3">
            <w:pPr>
              <w:rPr>
                <w:rFonts w:ascii="Cambria" w:eastAsia="Times New Roman" w:hAnsi="Cambria" w:cs="Times New Roman"/>
                <w:color w:val="000000"/>
                <w:sz w:val="22"/>
                <w:szCs w:val="22"/>
              </w:rPr>
            </w:pPr>
          </w:p>
        </w:tc>
      </w:tr>
      <w:tr w:rsidR="004332D3" w:rsidRPr="004332D3" w14:paraId="40D0345F" w14:textId="77777777" w:rsidTr="004332D3">
        <w:tc>
          <w:tcPr>
            <w:tcW w:w="64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09E02"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T, 4/20</w:t>
            </w:r>
          </w:p>
        </w:tc>
        <w:tc>
          <w:tcPr>
            <w:tcW w:w="32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A8EF6"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 xml:space="preserve">Optional screening of tomorrow's film (in person as usual &amp; </w:t>
            </w:r>
            <w:proofErr w:type="gramStart"/>
            <w:r w:rsidRPr="004332D3">
              <w:rPr>
                <w:rFonts w:ascii="Georgia" w:eastAsia="Times New Roman" w:hAnsi="Georgia" w:cs="Times New Roman"/>
                <w:b/>
                <w:bCs/>
                <w:i/>
                <w:iCs/>
                <w:color w:val="000000"/>
                <w:sz w:val="22"/>
                <w:szCs w:val="22"/>
              </w:rPr>
              <w:t>Zoom</w:t>
            </w:r>
            <w:proofErr w:type="gramEnd"/>
            <w:r w:rsidRPr="004332D3">
              <w:rPr>
                <w:rFonts w:ascii="Georgia" w:eastAsia="Times New Roman" w:hAnsi="Georgia" w:cs="Times New Roman"/>
                <w:b/>
                <w:bCs/>
                <w:i/>
                <w:iCs/>
                <w:color w:val="000000"/>
                <w:sz w:val="22"/>
                <w:szCs w:val="22"/>
              </w:rPr>
              <w:t>)</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B6436" w14:textId="77777777" w:rsidR="004332D3" w:rsidRPr="004332D3" w:rsidRDefault="004332D3" w:rsidP="004332D3">
            <w:pPr>
              <w:rPr>
                <w:rFonts w:ascii="Cambria" w:eastAsia="Times New Roman" w:hAnsi="Cambria" w:cs="Times New Roman"/>
                <w:color w:val="000000"/>
                <w:sz w:val="22"/>
                <w:szCs w:val="22"/>
              </w:rPr>
            </w:pPr>
          </w:p>
        </w:tc>
      </w:tr>
      <w:tr w:rsidR="004332D3" w:rsidRPr="004332D3" w14:paraId="502F4616" w14:textId="77777777" w:rsidTr="004332D3">
        <w:trPr>
          <w:trHeight w:val="300"/>
        </w:trPr>
        <w:tc>
          <w:tcPr>
            <w:tcW w:w="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608AA"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4/21</w:t>
            </w:r>
          </w:p>
        </w:tc>
        <w:tc>
          <w:tcPr>
            <w:tcW w:w="3239" w:type="pct"/>
            <w:tcBorders>
              <w:top w:val="nil"/>
              <w:left w:val="nil"/>
              <w:bottom w:val="single" w:sz="8" w:space="0" w:color="auto"/>
              <w:right w:val="single" w:sz="8" w:space="0" w:color="auto"/>
            </w:tcBorders>
            <w:tcMar>
              <w:top w:w="0" w:type="dxa"/>
              <w:left w:w="108" w:type="dxa"/>
              <w:bottom w:w="0" w:type="dxa"/>
              <w:right w:w="108" w:type="dxa"/>
            </w:tcMar>
            <w:hideMark/>
          </w:tcPr>
          <w:p w14:paraId="613727AA"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Screen</w:t>
            </w:r>
            <w:r w:rsidRPr="004332D3">
              <w:rPr>
                <w:rFonts w:ascii="Georgia" w:eastAsia="Times New Roman" w:hAnsi="Georgia" w:cs="Times New Roman"/>
                <w:color w:val="000000"/>
                <w:sz w:val="22"/>
                <w:szCs w:val="22"/>
              </w:rPr>
              <w:t>: </w:t>
            </w:r>
            <w:hyperlink r:id="rId41" w:tgtFrame="_blank" w:history="1">
              <w:r w:rsidRPr="004332D3">
                <w:rPr>
                  <w:rFonts w:ascii="Georgia" w:eastAsia="Times New Roman" w:hAnsi="Georgia" w:cs="Times New Roman"/>
                  <w:i/>
                  <w:iCs/>
                  <w:color w:val="000000"/>
                  <w:sz w:val="22"/>
                  <w:szCs w:val="22"/>
                  <w:u w:val="single"/>
                </w:rPr>
                <w:t>Sherpa</w:t>
              </w:r>
              <w:r w:rsidRPr="004332D3">
                <w:rPr>
                  <w:rFonts w:ascii="Georgia" w:eastAsia="Times New Roman" w:hAnsi="Georgia" w:cs="Times New Roman"/>
                  <w:color w:val="000000"/>
                  <w:sz w:val="22"/>
                  <w:szCs w:val="22"/>
                  <w:u w:val="single"/>
                </w:rPr>
                <w:t xml:space="preserve"> (2015, dir. Jennifer </w:t>
              </w:r>
              <w:proofErr w:type="spellStart"/>
              <w:r w:rsidRPr="004332D3">
                <w:rPr>
                  <w:rFonts w:ascii="Georgia" w:eastAsia="Times New Roman" w:hAnsi="Georgia" w:cs="Times New Roman"/>
                  <w:color w:val="000000"/>
                  <w:sz w:val="22"/>
                  <w:szCs w:val="22"/>
                  <w:u w:val="single"/>
                </w:rPr>
                <w:t>Peedom</w:t>
              </w:r>
              <w:proofErr w:type="spellEnd"/>
              <w:r w:rsidRPr="004332D3">
                <w:rPr>
                  <w:rFonts w:ascii="Georgia" w:eastAsia="Times New Roman" w:hAnsi="Georgia" w:cs="Times New Roman"/>
                  <w:color w:val="000000"/>
                  <w:sz w:val="22"/>
                  <w:szCs w:val="22"/>
                  <w:u w:val="single"/>
                </w:rPr>
                <w:t>) [90 min, Nepal] (Amazon rental)</w:t>
              </w:r>
            </w:hyperlink>
          </w:p>
        </w:tc>
        <w:tc>
          <w:tcPr>
            <w:tcW w:w="1120" w:type="pct"/>
            <w:tcBorders>
              <w:top w:val="nil"/>
              <w:left w:val="nil"/>
              <w:bottom w:val="single" w:sz="8" w:space="0" w:color="auto"/>
              <w:right w:val="single" w:sz="8" w:space="0" w:color="auto"/>
            </w:tcBorders>
            <w:tcMar>
              <w:top w:w="0" w:type="dxa"/>
              <w:left w:w="108" w:type="dxa"/>
              <w:bottom w:w="0" w:type="dxa"/>
              <w:right w:w="108" w:type="dxa"/>
            </w:tcMar>
            <w:hideMark/>
          </w:tcPr>
          <w:p w14:paraId="1BF990A8"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Post &amp; reply in Week 14 Discussion due by noon</w:t>
            </w:r>
          </w:p>
        </w:tc>
      </w:tr>
    </w:tbl>
    <w:p w14:paraId="40A097A7" w14:textId="77777777" w:rsidR="004332D3" w:rsidRPr="004332D3" w:rsidRDefault="004332D3" w:rsidP="004332D3">
      <w:pPr>
        <w:rPr>
          <w:rFonts w:ascii="Times New Roman" w:eastAsia="Times New Roman" w:hAnsi="Times New Roman" w:cs="Times New Roman"/>
          <w:vanish/>
          <w:sz w:val="22"/>
          <w:szCs w:val="22"/>
        </w:rPr>
      </w:pPr>
    </w:p>
    <w:tbl>
      <w:tblPr>
        <w:tblW w:w="5000" w:type="pct"/>
        <w:tblCellMar>
          <w:left w:w="0" w:type="dxa"/>
          <w:right w:w="0" w:type="dxa"/>
        </w:tblCellMar>
        <w:tblLook w:val="04A0" w:firstRow="1" w:lastRow="0" w:firstColumn="1" w:lastColumn="0" w:noHBand="0" w:noVBand="1"/>
      </w:tblPr>
      <w:tblGrid>
        <w:gridCol w:w="1198"/>
        <w:gridCol w:w="6050"/>
        <w:gridCol w:w="2092"/>
      </w:tblGrid>
      <w:tr w:rsidR="004332D3" w:rsidRPr="004332D3" w14:paraId="0DFEF88A" w14:textId="77777777" w:rsidTr="004332D3">
        <w:trPr>
          <w:trHeight w:val="150"/>
        </w:trPr>
        <w:tc>
          <w:tcPr>
            <w:tcW w:w="5000" w:type="pct"/>
            <w:gridSpan w:val="3"/>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6BE6BD74"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Week 15</w:t>
            </w:r>
          </w:p>
        </w:tc>
      </w:tr>
      <w:tr w:rsidR="004332D3" w:rsidRPr="004332D3" w14:paraId="0269CFEE" w14:textId="77777777" w:rsidTr="004332D3">
        <w:trPr>
          <w:trHeight w:val="300"/>
        </w:trPr>
        <w:tc>
          <w:tcPr>
            <w:tcW w:w="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1811B"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4/26</w:t>
            </w:r>
          </w:p>
        </w:tc>
        <w:tc>
          <w:tcPr>
            <w:tcW w:w="3239" w:type="pct"/>
            <w:tcBorders>
              <w:top w:val="nil"/>
              <w:left w:val="nil"/>
              <w:bottom w:val="single" w:sz="8" w:space="0" w:color="auto"/>
              <w:right w:val="single" w:sz="8" w:space="0" w:color="auto"/>
            </w:tcBorders>
            <w:tcMar>
              <w:top w:w="0" w:type="dxa"/>
              <w:left w:w="108" w:type="dxa"/>
              <w:bottom w:w="0" w:type="dxa"/>
              <w:right w:w="108" w:type="dxa"/>
            </w:tcMar>
            <w:hideMark/>
          </w:tcPr>
          <w:p w14:paraId="2E129A6A" w14:textId="7B92CA7E" w:rsidR="004332D3" w:rsidRPr="004332D3" w:rsidRDefault="004332D3" w:rsidP="004332D3">
            <w:pPr>
              <w:rPr>
                <w:rFonts w:ascii="Cambria" w:eastAsia="Times New Roman" w:hAnsi="Cambria" w:cs="Times New Roman"/>
                <w:color w:val="000000"/>
                <w:sz w:val="22"/>
                <w:szCs w:val="22"/>
              </w:rPr>
            </w:pPr>
            <w:r>
              <w:rPr>
                <w:rFonts w:ascii="Georgia" w:eastAsia="Times New Roman" w:hAnsi="Georgia" w:cs="Times New Roman"/>
                <w:b/>
                <w:bCs/>
                <w:i/>
                <w:iCs/>
                <w:color w:val="000000"/>
                <w:sz w:val="22"/>
                <w:szCs w:val="22"/>
              </w:rPr>
              <w:t xml:space="preserve">No </w:t>
            </w:r>
            <w:r w:rsidRPr="004332D3">
              <w:rPr>
                <w:rFonts w:ascii="Georgia" w:eastAsia="Times New Roman" w:hAnsi="Georgia" w:cs="Times New Roman"/>
                <w:b/>
                <w:bCs/>
                <w:i/>
                <w:iCs/>
                <w:color w:val="000000"/>
                <w:sz w:val="22"/>
                <w:szCs w:val="22"/>
              </w:rPr>
              <w:t>Read</w:t>
            </w:r>
            <w:r>
              <w:rPr>
                <w:rFonts w:ascii="Georgia" w:eastAsia="Times New Roman" w:hAnsi="Georgia" w:cs="Times New Roman"/>
                <w:b/>
                <w:bCs/>
                <w:i/>
                <w:iCs/>
                <w:color w:val="000000"/>
                <w:sz w:val="22"/>
                <w:szCs w:val="22"/>
              </w:rPr>
              <w:t>ing</w:t>
            </w:r>
          </w:p>
        </w:tc>
        <w:tc>
          <w:tcPr>
            <w:tcW w:w="1120" w:type="pct"/>
            <w:tcBorders>
              <w:top w:val="nil"/>
              <w:left w:val="nil"/>
              <w:bottom w:val="single" w:sz="4" w:space="0" w:color="auto"/>
              <w:right w:val="single" w:sz="8" w:space="0" w:color="auto"/>
            </w:tcBorders>
            <w:tcMar>
              <w:top w:w="0" w:type="dxa"/>
              <w:left w:w="108" w:type="dxa"/>
              <w:bottom w:w="0" w:type="dxa"/>
              <w:right w:w="108" w:type="dxa"/>
            </w:tcMar>
            <w:hideMark/>
          </w:tcPr>
          <w:p w14:paraId="1ABA916D"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Final Project Prep</w:t>
            </w:r>
          </w:p>
        </w:tc>
      </w:tr>
      <w:tr w:rsidR="004332D3" w:rsidRPr="004332D3" w14:paraId="26F84FD0" w14:textId="77777777" w:rsidTr="004332D3">
        <w:trPr>
          <w:trHeight w:val="300"/>
        </w:trPr>
        <w:tc>
          <w:tcPr>
            <w:tcW w:w="6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A7BF5"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W, 4/28</w:t>
            </w:r>
          </w:p>
        </w:tc>
        <w:tc>
          <w:tcPr>
            <w:tcW w:w="3239" w:type="pct"/>
            <w:tcBorders>
              <w:top w:val="nil"/>
              <w:left w:val="nil"/>
              <w:bottom w:val="single" w:sz="8" w:space="0" w:color="auto"/>
              <w:right w:val="single" w:sz="4" w:space="0" w:color="auto"/>
            </w:tcBorders>
            <w:tcMar>
              <w:top w:w="0" w:type="dxa"/>
              <w:left w:w="108" w:type="dxa"/>
              <w:bottom w:w="0" w:type="dxa"/>
              <w:right w:w="108" w:type="dxa"/>
            </w:tcMar>
            <w:hideMark/>
          </w:tcPr>
          <w:p w14:paraId="7AE4C549" w14:textId="77777777" w:rsidR="004332D3" w:rsidRDefault="004332D3" w:rsidP="004332D3">
            <w:pPr>
              <w:rPr>
                <w:rFonts w:ascii="Georgia" w:eastAsia="Times New Roman" w:hAnsi="Georgia" w:cs="Times New Roman"/>
                <w:color w:val="000000"/>
                <w:sz w:val="22"/>
                <w:szCs w:val="22"/>
              </w:rPr>
            </w:pPr>
            <w:r w:rsidRPr="004332D3">
              <w:rPr>
                <w:rFonts w:ascii="Georgia" w:eastAsia="Times New Roman" w:hAnsi="Georgia" w:cs="Times New Roman"/>
                <w:b/>
                <w:bCs/>
                <w:i/>
                <w:iCs/>
                <w:color w:val="000000"/>
                <w:sz w:val="22"/>
                <w:szCs w:val="22"/>
              </w:rPr>
              <w:t>Screen</w:t>
            </w:r>
            <w:r w:rsidRPr="004332D3">
              <w:rPr>
                <w:rFonts w:ascii="Georgia" w:eastAsia="Times New Roman" w:hAnsi="Georgia" w:cs="Times New Roman"/>
                <w:color w:val="000000"/>
                <w:sz w:val="22"/>
                <w:szCs w:val="22"/>
              </w:rPr>
              <w:t>: </w:t>
            </w:r>
            <w:hyperlink r:id="rId42" w:tgtFrame="_blank" w:history="1">
              <w:r w:rsidRPr="004332D3">
                <w:rPr>
                  <w:rFonts w:ascii="Georgia" w:eastAsia="Times New Roman" w:hAnsi="Georgia" w:cs="Times New Roman"/>
                  <w:i/>
                  <w:iCs/>
                  <w:color w:val="0000FF"/>
                  <w:sz w:val="22"/>
                  <w:szCs w:val="22"/>
                  <w:u w:val="single"/>
                </w:rPr>
                <w:t>Feels Good Man</w:t>
              </w:r>
              <w:r w:rsidRPr="004332D3">
                <w:rPr>
                  <w:rFonts w:ascii="Georgia" w:eastAsia="Times New Roman" w:hAnsi="Georgia" w:cs="Times New Roman"/>
                  <w:color w:val="0000FF"/>
                  <w:sz w:val="22"/>
                  <w:szCs w:val="22"/>
                  <w:u w:val="single"/>
                </w:rPr>
                <w:t> (2020, dir. Arthur Jones)</w:t>
              </w:r>
            </w:hyperlink>
            <w:r w:rsidRPr="004332D3">
              <w:rPr>
                <w:rFonts w:ascii="Georgia" w:eastAsia="Times New Roman" w:hAnsi="Georgia" w:cs="Times New Roman"/>
                <w:color w:val="000000"/>
                <w:sz w:val="22"/>
                <w:szCs w:val="22"/>
              </w:rPr>
              <w:t> [93 min, US] (Amazon rental)</w:t>
            </w:r>
          </w:p>
          <w:p w14:paraId="1A523D13" w14:textId="05CF405C" w:rsidR="004332D3" w:rsidRPr="004332D3" w:rsidRDefault="004332D3" w:rsidP="004332D3">
            <w:pPr>
              <w:rPr>
                <w:rFonts w:ascii="Cambria" w:eastAsia="Times New Roman" w:hAnsi="Cambria" w:cs="Times New Roman"/>
                <w:color w:val="000000"/>
                <w:sz w:val="22"/>
                <w:szCs w:val="22"/>
              </w:rPr>
            </w:pP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FDCEED"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Post &amp; reply in Week 15 Discussion due by noon</w:t>
            </w:r>
          </w:p>
        </w:tc>
      </w:tr>
    </w:tbl>
    <w:p w14:paraId="1F1A9FC1" w14:textId="77777777" w:rsidR="004332D3" w:rsidRPr="004332D3" w:rsidRDefault="004332D3" w:rsidP="004332D3">
      <w:pPr>
        <w:rPr>
          <w:rFonts w:ascii="Times New Roman" w:eastAsia="Times New Roman" w:hAnsi="Times New Roman" w:cs="Times New Roman"/>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8"/>
        <w:gridCol w:w="6074"/>
        <w:gridCol w:w="2078"/>
      </w:tblGrid>
      <w:tr w:rsidR="004332D3" w:rsidRPr="004332D3" w14:paraId="5B4E4AB7" w14:textId="77777777" w:rsidTr="004332D3">
        <w:trPr>
          <w:trHeight w:val="150"/>
        </w:trPr>
        <w:tc>
          <w:tcPr>
            <w:tcW w:w="5000" w:type="pct"/>
            <w:gridSpan w:val="3"/>
            <w:shd w:val="clear" w:color="auto" w:fill="8DB3E2"/>
            <w:tcMar>
              <w:top w:w="0" w:type="dxa"/>
              <w:left w:w="108" w:type="dxa"/>
              <w:bottom w:w="0" w:type="dxa"/>
              <w:right w:w="108" w:type="dxa"/>
            </w:tcMar>
            <w:hideMark/>
          </w:tcPr>
          <w:p w14:paraId="5B6F63A3" w14:textId="5F4AFF5D"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lastRenderedPageBreak/>
              <w:t>Week 1</w:t>
            </w:r>
            <w:r>
              <w:rPr>
                <w:rFonts w:ascii="Georgia" w:eastAsia="Times New Roman" w:hAnsi="Georgia" w:cs="Times New Roman"/>
                <w:b/>
                <w:bCs/>
                <w:color w:val="000000"/>
                <w:sz w:val="22"/>
                <w:szCs w:val="22"/>
              </w:rPr>
              <w:t>6</w:t>
            </w:r>
          </w:p>
        </w:tc>
      </w:tr>
      <w:tr w:rsidR="004332D3" w:rsidRPr="004332D3" w14:paraId="1F1AC77D" w14:textId="77777777" w:rsidTr="004332D3">
        <w:trPr>
          <w:trHeight w:val="300"/>
        </w:trPr>
        <w:tc>
          <w:tcPr>
            <w:tcW w:w="641" w:type="pct"/>
            <w:tcMar>
              <w:top w:w="0" w:type="dxa"/>
              <w:left w:w="108" w:type="dxa"/>
              <w:bottom w:w="0" w:type="dxa"/>
              <w:right w:w="108" w:type="dxa"/>
            </w:tcMar>
            <w:hideMark/>
          </w:tcPr>
          <w:p w14:paraId="65953AE6"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M, 5/3</w:t>
            </w:r>
          </w:p>
        </w:tc>
        <w:tc>
          <w:tcPr>
            <w:tcW w:w="3248" w:type="pct"/>
            <w:tcMar>
              <w:top w:w="0" w:type="dxa"/>
              <w:left w:w="108" w:type="dxa"/>
              <w:bottom w:w="0" w:type="dxa"/>
              <w:right w:w="108" w:type="dxa"/>
            </w:tcMar>
            <w:hideMark/>
          </w:tcPr>
          <w:p w14:paraId="29018364"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Start (in class)</w:t>
            </w:r>
            <w:r w:rsidRPr="004332D3">
              <w:rPr>
                <w:rFonts w:ascii="Georgia" w:eastAsia="Times New Roman" w:hAnsi="Georgia" w:cs="Times New Roman"/>
                <w:color w:val="000000"/>
                <w:sz w:val="22"/>
                <w:szCs w:val="22"/>
              </w:rPr>
              <w:t>: </w:t>
            </w:r>
            <w:hyperlink r:id="rId43" w:tgtFrame="_blank" w:history="1">
              <w:r w:rsidRPr="004332D3">
                <w:rPr>
                  <w:rFonts w:ascii="Georgia" w:eastAsia="Times New Roman" w:hAnsi="Georgia" w:cs="Times New Roman"/>
                  <w:i/>
                  <w:iCs/>
                  <w:color w:val="000000"/>
                  <w:sz w:val="22"/>
                  <w:szCs w:val="22"/>
                  <w:u w:val="single"/>
                </w:rPr>
                <w:t>Bloody Nose, Empty Pockets</w:t>
              </w:r>
              <w:r w:rsidRPr="004332D3">
                <w:rPr>
                  <w:rFonts w:ascii="Georgia" w:eastAsia="Times New Roman" w:hAnsi="Georgia" w:cs="Times New Roman"/>
                  <w:color w:val="000000"/>
                  <w:sz w:val="22"/>
                  <w:szCs w:val="22"/>
                  <w:u w:val="single"/>
                </w:rPr>
                <w:t> (2020, dir. Bill Ross IV, Turner Ross)</w:t>
              </w:r>
            </w:hyperlink>
            <w:r w:rsidRPr="004332D3">
              <w:rPr>
                <w:rFonts w:ascii="Georgia" w:eastAsia="Times New Roman" w:hAnsi="Georgia" w:cs="Times New Roman"/>
                <w:color w:val="000000"/>
                <w:sz w:val="22"/>
                <w:szCs w:val="22"/>
              </w:rPr>
              <w:t> [98 min, US] </w:t>
            </w:r>
          </w:p>
        </w:tc>
        <w:tc>
          <w:tcPr>
            <w:tcW w:w="1111" w:type="pct"/>
            <w:tcMar>
              <w:top w:w="0" w:type="dxa"/>
              <w:left w:w="108" w:type="dxa"/>
              <w:bottom w:w="0" w:type="dxa"/>
              <w:right w:w="108" w:type="dxa"/>
            </w:tcMar>
            <w:hideMark/>
          </w:tcPr>
          <w:p w14:paraId="3A1A5424" w14:textId="77777777" w:rsidR="004332D3" w:rsidRPr="004332D3" w:rsidRDefault="004332D3" w:rsidP="004332D3">
            <w:pPr>
              <w:rPr>
                <w:rFonts w:ascii="Cambria" w:eastAsia="Times New Roman" w:hAnsi="Cambria" w:cs="Times New Roman"/>
                <w:color w:val="000000"/>
                <w:sz w:val="22"/>
                <w:szCs w:val="22"/>
              </w:rPr>
            </w:pPr>
          </w:p>
        </w:tc>
      </w:tr>
      <w:tr w:rsidR="004332D3" w:rsidRPr="004332D3" w14:paraId="375EEDDB" w14:textId="77777777" w:rsidTr="004332D3">
        <w:trPr>
          <w:trHeight w:val="300"/>
        </w:trPr>
        <w:tc>
          <w:tcPr>
            <w:tcW w:w="641" w:type="pct"/>
            <w:tcMar>
              <w:top w:w="0" w:type="dxa"/>
              <w:left w:w="108" w:type="dxa"/>
              <w:bottom w:w="0" w:type="dxa"/>
              <w:right w:w="108" w:type="dxa"/>
            </w:tcMar>
            <w:hideMark/>
          </w:tcPr>
          <w:p w14:paraId="6163DB27"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T, 5/4—</w:t>
            </w:r>
            <w:r w:rsidRPr="004332D3">
              <w:rPr>
                <w:rFonts w:ascii="Georgia" w:eastAsia="Times New Roman" w:hAnsi="Georgia" w:cs="Times New Roman"/>
                <w:b/>
                <w:bCs/>
                <w:color w:val="000000"/>
                <w:sz w:val="22"/>
                <w:szCs w:val="22"/>
              </w:rPr>
              <w:t>4th hour</w:t>
            </w:r>
          </w:p>
        </w:tc>
        <w:tc>
          <w:tcPr>
            <w:tcW w:w="3248" w:type="pct"/>
            <w:tcMar>
              <w:top w:w="0" w:type="dxa"/>
              <w:left w:w="108" w:type="dxa"/>
              <w:bottom w:w="0" w:type="dxa"/>
              <w:right w:w="108" w:type="dxa"/>
            </w:tcMar>
            <w:hideMark/>
          </w:tcPr>
          <w:p w14:paraId="4EDB51B7"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Screening together (finish)</w:t>
            </w:r>
            <w:r w:rsidRPr="004332D3">
              <w:rPr>
                <w:rFonts w:ascii="Georgia" w:eastAsia="Times New Roman" w:hAnsi="Georgia" w:cs="Times New Roman"/>
                <w:color w:val="000000"/>
                <w:sz w:val="22"/>
                <w:szCs w:val="22"/>
              </w:rPr>
              <w:t>: </w:t>
            </w:r>
            <w:hyperlink r:id="rId44" w:tgtFrame="_blank" w:history="1">
              <w:r w:rsidRPr="004332D3">
                <w:rPr>
                  <w:rFonts w:ascii="Georgia" w:eastAsia="Times New Roman" w:hAnsi="Georgia" w:cs="Times New Roman"/>
                  <w:i/>
                  <w:iCs/>
                  <w:color w:val="000000"/>
                  <w:sz w:val="22"/>
                  <w:szCs w:val="22"/>
                  <w:u w:val="single"/>
                </w:rPr>
                <w:t>Bloody Nose, Empty Pockets</w:t>
              </w:r>
              <w:r w:rsidRPr="004332D3">
                <w:rPr>
                  <w:rFonts w:ascii="Georgia" w:eastAsia="Times New Roman" w:hAnsi="Georgia" w:cs="Times New Roman"/>
                  <w:color w:val="000000"/>
                  <w:sz w:val="22"/>
                  <w:szCs w:val="22"/>
                  <w:u w:val="single"/>
                </w:rPr>
                <w:t> (2020, dir. Bill Ross IV, Turner Ross)</w:t>
              </w:r>
            </w:hyperlink>
            <w:r w:rsidRPr="004332D3">
              <w:rPr>
                <w:rFonts w:ascii="Georgia" w:eastAsia="Times New Roman" w:hAnsi="Georgia" w:cs="Times New Roman"/>
                <w:color w:val="000000"/>
                <w:sz w:val="22"/>
                <w:szCs w:val="22"/>
              </w:rPr>
              <w:t> [98 min, US]</w:t>
            </w:r>
          </w:p>
          <w:p w14:paraId="4EDABE8F"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Read</w:t>
            </w:r>
            <w:r w:rsidRPr="004332D3">
              <w:rPr>
                <w:rFonts w:ascii="Georgia" w:eastAsia="Times New Roman" w:hAnsi="Georgia" w:cs="Times New Roman"/>
                <w:color w:val="000000"/>
                <w:sz w:val="22"/>
                <w:szCs w:val="22"/>
              </w:rPr>
              <w:t>: TBA</w:t>
            </w:r>
          </w:p>
        </w:tc>
        <w:tc>
          <w:tcPr>
            <w:tcW w:w="1111" w:type="pct"/>
            <w:tcMar>
              <w:top w:w="0" w:type="dxa"/>
              <w:left w:w="108" w:type="dxa"/>
              <w:bottom w:w="0" w:type="dxa"/>
              <w:right w:w="108" w:type="dxa"/>
            </w:tcMar>
            <w:hideMark/>
          </w:tcPr>
          <w:p w14:paraId="38CD4F10"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color w:val="000000"/>
                <w:sz w:val="22"/>
                <w:szCs w:val="22"/>
              </w:rPr>
              <w:t>Post &amp; reply in Week 16 Discussion due by noon</w:t>
            </w:r>
          </w:p>
        </w:tc>
      </w:tr>
      <w:tr w:rsidR="004332D3" w:rsidRPr="004332D3" w14:paraId="30A3C26C" w14:textId="77777777" w:rsidTr="004332D3">
        <w:tc>
          <w:tcPr>
            <w:tcW w:w="641" w:type="pct"/>
            <w:tcMar>
              <w:top w:w="0" w:type="dxa"/>
              <w:left w:w="108" w:type="dxa"/>
              <w:bottom w:w="0" w:type="dxa"/>
              <w:right w:w="108" w:type="dxa"/>
            </w:tcMar>
            <w:vAlign w:val="center"/>
            <w:hideMark/>
          </w:tcPr>
          <w:p w14:paraId="4FD7CA9E" w14:textId="77777777" w:rsidR="004332D3" w:rsidRPr="004332D3" w:rsidRDefault="004332D3" w:rsidP="004332D3">
            <w:pPr>
              <w:rPr>
                <w:rFonts w:ascii="Times" w:eastAsia="Times New Roman" w:hAnsi="Times" w:cs="Times New Roman"/>
                <w:color w:val="000000"/>
                <w:sz w:val="22"/>
                <w:szCs w:val="22"/>
              </w:rPr>
            </w:pPr>
            <w:r w:rsidRPr="004332D3">
              <w:rPr>
                <w:rFonts w:ascii="Georgia" w:eastAsia="Times New Roman" w:hAnsi="Georgia" w:cs="Times New Roman"/>
                <w:b/>
                <w:bCs/>
                <w:color w:val="000000"/>
                <w:sz w:val="22"/>
                <w:szCs w:val="22"/>
              </w:rPr>
              <w:t>F, 5/7 </w:t>
            </w:r>
          </w:p>
        </w:tc>
        <w:tc>
          <w:tcPr>
            <w:tcW w:w="3248" w:type="pct"/>
            <w:tcMar>
              <w:top w:w="0" w:type="dxa"/>
              <w:left w:w="108" w:type="dxa"/>
              <w:bottom w:w="0" w:type="dxa"/>
              <w:right w:w="108" w:type="dxa"/>
            </w:tcMar>
            <w:vAlign w:val="center"/>
            <w:hideMark/>
          </w:tcPr>
          <w:p w14:paraId="2484E3FF"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i/>
                <w:iCs/>
                <w:color w:val="000000"/>
                <w:sz w:val="22"/>
                <w:szCs w:val="22"/>
              </w:rPr>
              <w:t> </w:t>
            </w:r>
          </w:p>
        </w:tc>
        <w:tc>
          <w:tcPr>
            <w:tcW w:w="1111" w:type="pct"/>
            <w:tcMar>
              <w:top w:w="0" w:type="dxa"/>
              <w:left w:w="108" w:type="dxa"/>
              <w:bottom w:w="0" w:type="dxa"/>
              <w:right w:w="108" w:type="dxa"/>
            </w:tcMar>
            <w:vAlign w:val="center"/>
            <w:hideMark/>
          </w:tcPr>
          <w:p w14:paraId="192B63E3" w14:textId="77777777" w:rsidR="004332D3" w:rsidRPr="004332D3" w:rsidRDefault="004332D3" w:rsidP="004332D3">
            <w:pPr>
              <w:rPr>
                <w:rFonts w:ascii="Cambria" w:eastAsia="Times New Roman" w:hAnsi="Cambria" w:cs="Times New Roman"/>
                <w:color w:val="000000"/>
                <w:sz w:val="22"/>
                <w:szCs w:val="22"/>
              </w:rPr>
            </w:pPr>
            <w:r w:rsidRPr="004332D3">
              <w:rPr>
                <w:rFonts w:ascii="Georgia" w:eastAsia="Times New Roman" w:hAnsi="Georgia" w:cs="Times New Roman"/>
                <w:b/>
                <w:bCs/>
                <w:color w:val="000000"/>
                <w:sz w:val="22"/>
                <w:szCs w:val="22"/>
              </w:rPr>
              <w:t>Final Project (by 11:59pm)</w:t>
            </w:r>
          </w:p>
        </w:tc>
      </w:tr>
    </w:tbl>
    <w:p w14:paraId="305F28D5" w14:textId="77777777" w:rsidR="004332D3" w:rsidRPr="004332D3" w:rsidRDefault="004332D3" w:rsidP="004332D3">
      <w:pPr>
        <w:rPr>
          <w:sz w:val="22"/>
          <w:szCs w:val="22"/>
        </w:rPr>
      </w:pPr>
    </w:p>
    <w:sectPr w:rsidR="004332D3" w:rsidRPr="004332D3" w:rsidSect="00B85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Ĕ"/>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13F"/>
    <w:multiLevelType w:val="multilevel"/>
    <w:tmpl w:val="1DC0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510B40"/>
    <w:multiLevelType w:val="multilevel"/>
    <w:tmpl w:val="6A6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A70EF6"/>
    <w:multiLevelType w:val="multilevel"/>
    <w:tmpl w:val="429E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E312D9"/>
    <w:multiLevelType w:val="multilevel"/>
    <w:tmpl w:val="6A3E3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D3"/>
    <w:rsid w:val="004332D3"/>
    <w:rsid w:val="009C0495"/>
    <w:rsid w:val="00B8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EC2DA7"/>
  <w15:chartTrackingRefBased/>
  <w15:docId w15:val="{799D478D-8E2F-C147-B967-5C8BDEAE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332D3"/>
    <w:rPr>
      <w:i/>
      <w:iCs/>
    </w:rPr>
  </w:style>
  <w:style w:type="paragraph" w:styleId="NormalWeb">
    <w:name w:val="Normal (Web)"/>
    <w:basedOn w:val="Normal"/>
    <w:uiPriority w:val="99"/>
    <w:semiHidden/>
    <w:unhideWhenUsed/>
    <w:rsid w:val="004332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332D3"/>
    <w:rPr>
      <w:color w:val="0000FF"/>
      <w:u w:val="single"/>
    </w:rPr>
  </w:style>
  <w:style w:type="character" w:styleId="Strong">
    <w:name w:val="Strong"/>
    <w:basedOn w:val="DefaultParagraphFont"/>
    <w:uiPriority w:val="22"/>
    <w:qFormat/>
    <w:rsid w:val="00433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6055">
      <w:bodyDiv w:val="1"/>
      <w:marLeft w:val="0"/>
      <w:marRight w:val="0"/>
      <w:marTop w:val="0"/>
      <w:marBottom w:val="0"/>
      <w:divBdr>
        <w:top w:val="none" w:sz="0" w:space="0" w:color="auto"/>
        <w:left w:val="none" w:sz="0" w:space="0" w:color="auto"/>
        <w:bottom w:val="none" w:sz="0" w:space="0" w:color="auto"/>
        <w:right w:val="none" w:sz="0" w:space="0" w:color="auto"/>
      </w:divBdr>
    </w:div>
    <w:div w:id="902301896">
      <w:bodyDiv w:val="1"/>
      <w:marLeft w:val="0"/>
      <w:marRight w:val="0"/>
      <w:marTop w:val="0"/>
      <w:marBottom w:val="0"/>
      <w:divBdr>
        <w:top w:val="none" w:sz="0" w:space="0" w:color="auto"/>
        <w:left w:val="none" w:sz="0" w:space="0" w:color="auto"/>
        <w:bottom w:val="none" w:sz="0" w:space="0" w:color="auto"/>
        <w:right w:val="none" w:sz="0" w:space="0" w:color="auto"/>
      </w:divBdr>
    </w:div>
    <w:div w:id="1129082197">
      <w:bodyDiv w:val="1"/>
      <w:marLeft w:val="0"/>
      <w:marRight w:val="0"/>
      <w:marTop w:val="0"/>
      <w:marBottom w:val="0"/>
      <w:divBdr>
        <w:top w:val="none" w:sz="0" w:space="0" w:color="auto"/>
        <w:left w:val="none" w:sz="0" w:space="0" w:color="auto"/>
        <w:bottom w:val="none" w:sz="0" w:space="0" w:color="auto"/>
        <w:right w:val="none" w:sz="0" w:space="0" w:color="auto"/>
      </w:divBdr>
    </w:div>
    <w:div w:id="1227259011">
      <w:bodyDiv w:val="1"/>
      <w:marLeft w:val="0"/>
      <w:marRight w:val="0"/>
      <w:marTop w:val="0"/>
      <w:marBottom w:val="0"/>
      <w:divBdr>
        <w:top w:val="none" w:sz="0" w:space="0" w:color="auto"/>
        <w:left w:val="none" w:sz="0" w:space="0" w:color="auto"/>
        <w:bottom w:val="none" w:sz="0" w:space="0" w:color="auto"/>
        <w:right w:val="none" w:sz="0" w:space="0" w:color="auto"/>
      </w:divBdr>
    </w:div>
    <w:div w:id="1724330082">
      <w:bodyDiv w:val="1"/>
      <w:marLeft w:val="0"/>
      <w:marRight w:val="0"/>
      <w:marTop w:val="0"/>
      <w:marBottom w:val="0"/>
      <w:divBdr>
        <w:top w:val="none" w:sz="0" w:space="0" w:color="auto"/>
        <w:left w:val="none" w:sz="0" w:space="0" w:color="auto"/>
        <w:bottom w:val="none" w:sz="0" w:space="0" w:color="auto"/>
        <w:right w:val="none" w:sz="0" w:space="0" w:color="auto"/>
      </w:divBdr>
    </w:div>
    <w:div w:id="19513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0/01/30/movies/taylor-swift-miss-americana-review.html" TargetMode="External"/><Relationship Id="rId18" Type="http://schemas.openxmlformats.org/officeDocument/2006/relationships/hyperlink" Target="https://gcsu.view.usg.edu/d2l/common/dialogs/quickLink/quickLink.d2l?ou=2140115&amp;type=content&amp;rcode=usgq-21217642" TargetMode="External"/><Relationship Id="rId26" Type="http://schemas.openxmlformats.org/officeDocument/2006/relationships/hyperlink" Target="https://tv.apple.com/us/movie/boys-state/umc.cmc.1aatz9gwjhnpfqqt8noafagq?itscg=MC_20000&amp;itsct=atvp_brand_omd&amp;mttn3pid=a_google_adwords&amp;mttnagencyid=1625&amp;mttncc=US&amp;mttnsiteid=143238&amp;mttnsubad=OUS2019862_1-456719015999-c&amp;mttnsubkw=110363103024_kwd-920630125129_YSMcDPrT_&amp;mttnsubplmnt=" TargetMode="External"/><Relationship Id="rId39" Type="http://schemas.openxmlformats.org/officeDocument/2006/relationships/hyperlink" Target="https://www.netflix.com/title/80244682?source=35" TargetMode="External"/><Relationship Id="rId21" Type="http://schemas.openxmlformats.org/officeDocument/2006/relationships/hyperlink" Target="https://play.hbomax.com/page/urn:hbo:page:GXr8Ocg88_cLCAAEAAARx:type:feature?camp=googleHBOMAX" TargetMode="External"/><Relationship Id="rId34" Type="http://schemas.openxmlformats.org/officeDocument/2006/relationships/hyperlink" Target="https://www.newyorker.com/culture/richard-brody/the-experimental-high-notes-of-hale-county-this-morning-this-evening" TargetMode="External"/><Relationship Id="rId42" Type="http://schemas.openxmlformats.org/officeDocument/2006/relationships/hyperlink" Target="https://www.amazon.com/gp/video/detail/amzn1.dv.gti.24b9e27b-ad25-f035-69b0-fd0bb64ba966?ref_=imdbref_tt_wbr_pvt_aiv&amp;tag=imdbtag_tt_wbr_pvt_aiv-20" TargetMode="External"/><Relationship Id="rId7" Type="http://schemas.openxmlformats.org/officeDocument/2006/relationships/hyperlink" Target="http://www.gcsu.edu/studentaffairs/codeofconduct" TargetMode="External"/><Relationship Id="rId2" Type="http://schemas.openxmlformats.org/officeDocument/2006/relationships/styles" Target="styles.xml"/><Relationship Id="rId16" Type="http://schemas.openxmlformats.org/officeDocument/2006/relationships/hyperlink" Target="https://www.bbc.com/culture/article/20190912-for-sama-and-the-female-perspective-on-war" TargetMode="External"/><Relationship Id="rId29" Type="http://schemas.openxmlformats.org/officeDocument/2006/relationships/hyperlink" Target="https://www.nytimes.com/2021/03/18/podcasts/the-daily/asian-american-hate-crime-atlanta-shooting.html" TargetMode="External"/><Relationship Id="rId1" Type="http://schemas.openxmlformats.org/officeDocument/2006/relationships/numbering" Target="numbering.xml"/><Relationship Id="rId6" Type="http://schemas.openxmlformats.org/officeDocument/2006/relationships/hyperlink" Target="https://owl.purdue.edu/owl/research_and_citation/mla_style/mla_formatting_and_style_guide/mla_general_format.html" TargetMode="External"/><Relationship Id="rId11" Type="http://schemas.openxmlformats.org/officeDocument/2006/relationships/hyperlink" Target="https://variety.com/2019/film/reviews/collective-review-1203325599/" TargetMode="External"/><Relationship Id="rId24" Type="http://schemas.openxmlformats.org/officeDocument/2006/relationships/hyperlink" Target="https://www.amazon.com/gp/video/detail/amzn1.dv.gti.78b6c458-debc-6e30-f653-a9b7aca940cf?autoplay=1&amp;ref_=atv_cf_strg_wb" TargetMode="External"/><Relationship Id="rId32" Type="http://schemas.openxmlformats.org/officeDocument/2006/relationships/hyperlink" Target="https://tinyurl.com/79nefzja" TargetMode="External"/><Relationship Id="rId37" Type="http://schemas.openxmlformats.org/officeDocument/2006/relationships/hyperlink" Target="https://www.theatlantic.com/entertainment/archive/2019/07/honeyland-review/594685/" TargetMode="External"/><Relationship Id="rId40" Type="http://schemas.openxmlformats.org/officeDocument/2006/relationships/hyperlink" Target="https://www.netflix.com/title/81045007" TargetMode="External"/><Relationship Id="rId45" Type="http://schemas.openxmlformats.org/officeDocument/2006/relationships/fontTable" Target="fontTable.xml"/><Relationship Id="rId5" Type="http://schemas.openxmlformats.org/officeDocument/2006/relationships/hyperlink" Target="https://gcsu.zoom.us/j/9409850043" TargetMode="External"/><Relationship Id="rId15" Type="http://schemas.openxmlformats.org/officeDocument/2006/relationships/hyperlink" Target="https://video-alexanderstreet-com.us1.proxy.openathens.net/watch/for-sama" TargetMode="External"/><Relationship Id="rId23" Type="http://schemas.openxmlformats.org/officeDocument/2006/relationships/hyperlink" Target="https://gcsu.view.usg.edu/d2l/common/dialogs/quickLink/quickLink.d2l?ou=2140115&amp;type=content&amp;rcode=usgq-17353655" TargetMode="External"/><Relationship Id="rId28" Type="http://schemas.openxmlformats.org/officeDocument/2006/relationships/hyperlink" Target="https://www.newyorker.com/culture/the-front-row/boys-state-reviewed-a-frustratingly-hermetic-view-of-texas-teen-politicos" TargetMode="External"/><Relationship Id="rId36" Type="http://schemas.openxmlformats.org/officeDocument/2006/relationships/hyperlink" Target="https://www.newyorker.com/culture/the-front-row/honeyland-reviewed-a-gripping-frustrating-documentary-about-a-beekeepers-fragile-isolation" TargetMode="External"/><Relationship Id="rId10" Type="http://schemas.openxmlformats.org/officeDocument/2006/relationships/hyperlink" Target="https://www.collectivemovie.com/watch-at-home/" TargetMode="External"/><Relationship Id="rId19" Type="http://schemas.openxmlformats.org/officeDocument/2006/relationships/hyperlink" Target="https://www.espn.com/watch/player/_/id/d90bfa40-6c2b-4243-9315-afe30b94e82d?om-navmethod=espn%3Aglobalsearch%3Aresults" TargetMode="External"/><Relationship Id="rId31" Type="http://schemas.openxmlformats.org/officeDocument/2006/relationships/hyperlink" Target="https://gcsu.kanopy.com/video/far-east-deep-south" TargetMode="External"/><Relationship Id="rId44" Type="http://schemas.openxmlformats.org/officeDocument/2006/relationships/hyperlink" Target="https://www.amazon.com/gp/video/detail/amzn1.dv.gti.9aba8192-f8d7-83f7-c203-d027c8bf909d?autoplay=1&amp;ref_=atv_cf_strg_wb" TargetMode="External"/><Relationship Id="rId4" Type="http://schemas.openxmlformats.org/officeDocument/2006/relationships/webSettings" Target="webSettings.xml"/><Relationship Id="rId9" Type="http://schemas.openxmlformats.org/officeDocument/2006/relationships/hyperlink" Target="https://www.netflix.com/title/80234465?source=35" TargetMode="External"/><Relationship Id="rId14" Type="http://schemas.openxmlformats.org/officeDocument/2006/relationships/hyperlink" Target="https://www.theguardian.com/film/2020/jan/24/miss-americana-review-taylor-swift-netflix-documentary" TargetMode="External"/><Relationship Id="rId22" Type="http://schemas.openxmlformats.org/officeDocument/2006/relationships/hyperlink" Target="https://www.nytimes.com/2020/07/01/movies/deepfakes-documentary-welcome-to-chechnya.html?action=click&amp;module=RelatedLinks&amp;pgtype=Article" TargetMode="External"/><Relationship Id="rId27" Type="http://schemas.openxmlformats.org/officeDocument/2006/relationships/hyperlink" Target="https://gcsu.view.usg.edu/d2l/common/dialogs/quickLink/quickLink.d2l?ou=2140115&amp;type=content&amp;rcode=usgq-21768463" TargetMode="External"/><Relationship Id="rId30" Type="http://schemas.openxmlformats.org/officeDocument/2006/relationships/hyperlink" Target="https://gcsu.view.usg.edu/d2l/common/dialogs/quickLink/quickLink.d2l?ou=2140115&amp;type=content&amp;rcode=usgq-21833491" TargetMode="External"/><Relationship Id="rId35" Type="http://schemas.openxmlformats.org/officeDocument/2006/relationships/hyperlink" Target="https://www.nytimes.com/2018/09/13/movies/hale-county-this-morning-this-evening-review-ramell-ross.html" TargetMode="External"/><Relationship Id="rId43" Type="http://schemas.openxmlformats.org/officeDocument/2006/relationships/hyperlink" Target="https://www.amazon.com/gp/video/detail/amzn1.dv.gti.9aba8192-f8d7-83f7-c203-d027c8bf909d?autoplay=1&amp;ref_=atv_cf_strg_wb" TargetMode="External"/><Relationship Id="rId8" Type="http://schemas.openxmlformats.org/officeDocument/2006/relationships/hyperlink" Target="https://gcsu.view.usg.edu/d2l/common/dialogs/quickLink/quickLink.d2l?ou=2140115&amp;type=content&amp;rcode=usgq-16739496" TargetMode="External"/><Relationship Id="rId3" Type="http://schemas.openxmlformats.org/officeDocument/2006/relationships/settings" Target="settings.xml"/><Relationship Id="rId12" Type="http://schemas.openxmlformats.org/officeDocument/2006/relationships/hyperlink" Target="https://www.netflix.com/title/81028336" TargetMode="External"/><Relationship Id="rId17" Type="http://schemas.openxmlformats.org/officeDocument/2006/relationships/hyperlink" Target="https://www.espn.com/espnplus/catalog/d58966fd-bc67-46d8-b5f3-2b0465102489/lance" TargetMode="External"/><Relationship Id="rId25" Type="http://schemas.openxmlformats.org/officeDocument/2006/relationships/hyperlink" Target="https://gcsu.view.usg.edu/d2l/common/dialogs/quickLink/quickLink.d2l?ou=2140115&amp;type=content&amp;rcode=usgq-21762421" TargetMode="External"/><Relationship Id="rId33" Type="http://schemas.openxmlformats.org/officeDocument/2006/relationships/hyperlink" Target="https://www.amazon.com/gp/video/detail/B07FT6WXD6/ref=atv_dl_rdr" TargetMode="External"/><Relationship Id="rId38" Type="http://schemas.openxmlformats.org/officeDocument/2006/relationships/hyperlink" Target="https://www.netflix.com/title/80244682?source=35" TargetMode="External"/><Relationship Id="rId46" Type="http://schemas.openxmlformats.org/officeDocument/2006/relationships/theme" Target="theme/theme1.xml"/><Relationship Id="rId20" Type="http://schemas.openxmlformats.org/officeDocument/2006/relationships/hyperlink" Target="https://www.youtube.com/watch?v=f-UX0LE_tCg" TargetMode="External"/><Relationship Id="rId41" Type="http://schemas.openxmlformats.org/officeDocument/2006/relationships/hyperlink" Target="https://www.amazon.com/Sherpa-Jennifer-Peedom/dp/B01E4PS7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8</Pages>
  <Words>3169</Words>
  <Characters>18069</Characters>
  <Application>Microsoft Office Word</Application>
  <DocSecurity>0</DocSecurity>
  <Lines>150</Lines>
  <Paragraphs>42</Paragraphs>
  <ScaleCrop>false</ScaleCrop>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pilcher</dc:creator>
  <cp:keywords/>
  <dc:description/>
  <cp:lastModifiedBy>lauren pilcher</cp:lastModifiedBy>
  <cp:revision>1</cp:revision>
  <dcterms:created xsi:type="dcterms:W3CDTF">2021-12-08T14:47:00Z</dcterms:created>
  <dcterms:modified xsi:type="dcterms:W3CDTF">2021-12-15T21:26:00Z</dcterms:modified>
</cp:coreProperties>
</file>