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8836" w14:textId="34CE4F59" w:rsidR="00876921" w:rsidRPr="00EC559A" w:rsidRDefault="00876921" w:rsidP="00876921">
      <w:pPr>
        <w:jc w:val="center"/>
        <w:rPr>
          <w:rFonts w:ascii="Arial" w:hAnsi="Arial" w:cs="Arial"/>
          <w:b/>
          <w:bCs/>
          <w:color w:val="000000"/>
          <w:sz w:val="28"/>
          <w:szCs w:val="28"/>
        </w:rPr>
      </w:pPr>
      <w:r w:rsidRPr="00EC559A">
        <w:rPr>
          <w:rFonts w:ascii="Arial" w:hAnsi="Arial" w:cs="Arial"/>
          <w:b/>
          <w:bCs/>
          <w:color w:val="000000"/>
          <w:sz w:val="28"/>
          <w:szCs w:val="28"/>
        </w:rPr>
        <w:t>G</w:t>
      </w:r>
      <w:r w:rsidRPr="00EC559A">
        <w:rPr>
          <w:rFonts w:ascii="Arial" w:hAnsi="Arial" w:cs="Arial"/>
          <w:b/>
          <w:bCs/>
          <w:color w:val="000000"/>
          <w:sz w:val="28"/>
          <w:szCs w:val="28"/>
        </w:rPr>
        <w:t>GS 199 UB Seminar</w:t>
      </w:r>
      <w:r w:rsidRPr="00EC559A">
        <w:rPr>
          <w:rFonts w:ascii="Arial" w:hAnsi="Arial" w:cs="Arial"/>
          <w:b/>
          <w:bCs/>
          <w:color w:val="000000"/>
          <w:sz w:val="28"/>
          <w:szCs w:val="28"/>
        </w:rPr>
        <w:t>:</w:t>
      </w:r>
    </w:p>
    <w:p w14:paraId="3ED46BFA" w14:textId="09517543" w:rsidR="00876921" w:rsidRPr="00EC559A" w:rsidRDefault="00876921" w:rsidP="00876921">
      <w:pPr>
        <w:jc w:val="center"/>
        <w:rPr>
          <w:rFonts w:ascii="Arial" w:hAnsi="Arial" w:cs="Arial"/>
          <w:b/>
          <w:bCs/>
          <w:color w:val="000000"/>
          <w:sz w:val="28"/>
          <w:szCs w:val="28"/>
        </w:rPr>
      </w:pPr>
      <w:r w:rsidRPr="00EC559A">
        <w:rPr>
          <w:rFonts w:ascii="Arial" w:hAnsi="Arial" w:cs="Arial"/>
          <w:b/>
          <w:bCs/>
          <w:color w:val="000000"/>
          <w:sz w:val="28"/>
          <w:szCs w:val="28"/>
        </w:rPr>
        <w:t>What is Feminism?</w:t>
      </w:r>
    </w:p>
    <w:p w14:paraId="763F253E" w14:textId="77777777" w:rsidR="00876921" w:rsidRPr="00EC559A" w:rsidRDefault="00876921" w:rsidP="00876921">
      <w:pPr>
        <w:rPr>
          <w:rFonts w:ascii="Arial" w:hAnsi="Arial" w:cs="Arial"/>
          <w:color w:val="000000"/>
        </w:rPr>
      </w:pPr>
    </w:p>
    <w:p w14:paraId="4F7C3ED6" w14:textId="150C3F45" w:rsidR="00876921" w:rsidRPr="00EC559A" w:rsidRDefault="00876921" w:rsidP="00876921">
      <w:pPr>
        <w:jc w:val="center"/>
        <w:rPr>
          <w:rFonts w:ascii="Arial" w:hAnsi="Arial" w:cs="Arial"/>
          <w:color w:val="000000"/>
        </w:rPr>
      </w:pPr>
      <w:r w:rsidRPr="00EC559A">
        <w:rPr>
          <w:rFonts w:ascii="Arial" w:hAnsi="Arial" w:cs="Arial"/>
          <w:color w:val="000000"/>
        </w:rPr>
        <w:t xml:space="preserve">Fall </w:t>
      </w:r>
      <w:r w:rsidRPr="00EC559A">
        <w:rPr>
          <w:rFonts w:ascii="Arial" w:hAnsi="Arial" w:cs="Arial"/>
          <w:color w:val="000000"/>
        </w:rPr>
        <w:t>202</w:t>
      </w:r>
      <w:r w:rsidRPr="00EC559A">
        <w:rPr>
          <w:rFonts w:ascii="Arial" w:hAnsi="Arial" w:cs="Arial"/>
          <w:color w:val="000000"/>
        </w:rPr>
        <w:t>2</w:t>
      </w:r>
    </w:p>
    <w:p w14:paraId="6C8385A9" w14:textId="57B657C1" w:rsidR="00876921" w:rsidRPr="00EC559A" w:rsidRDefault="00876921" w:rsidP="00876921">
      <w:pPr>
        <w:jc w:val="center"/>
        <w:rPr>
          <w:rFonts w:ascii="Arial" w:hAnsi="Arial" w:cs="Arial"/>
          <w:color w:val="000000"/>
        </w:rPr>
      </w:pPr>
      <w:r w:rsidRPr="00EC559A">
        <w:rPr>
          <w:rFonts w:ascii="Arial" w:hAnsi="Arial" w:cs="Arial"/>
          <w:color w:val="000000"/>
        </w:rPr>
        <w:t>TR</w:t>
      </w:r>
      <w:r w:rsidRPr="00EC559A">
        <w:rPr>
          <w:rFonts w:ascii="Arial" w:hAnsi="Arial" w:cs="Arial"/>
          <w:color w:val="000000"/>
        </w:rPr>
        <w:t xml:space="preserve"> </w:t>
      </w:r>
      <w:r w:rsidRPr="00EC559A">
        <w:rPr>
          <w:rFonts w:ascii="Arial" w:hAnsi="Arial" w:cs="Arial"/>
          <w:color w:val="000000"/>
        </w:rPr>
        <w:t>11:00am-12:20</w:t>
      </w:r>
      <w:r w:rsidRPr="00EC559A">
        <w:rPr>
          <w:rFonts w:ascii="Arial" w:hAnsi="Arial" w:cs="Arial"/>
          <w:color w:val="000000"/>
        </w:rPr>
        <w:t xml:space="preserve">pm, </w:t>
      </w:r>
      <w:r w:rsidRPr="00EC559A">
        <w:rPr>
          <w:rFonts w:ascii="Arial" w:hAnsi="Arial" w:cs="Arial"/>
          <w:color w:val="000000"/>
        </w:rPr>
        <w:t xml:space="preserve">Park </w:t>
      </w:r>
      <w:r w:rsidRPr="00EC559A">
        <w:rPr>
          <w:rFonts w:ascii="Arial" w:hAnsi="Arial" w:cs="Arial"/>
          <w:color w:val="000000"/>
        </w:rPr>
        <w:t>Hall 1</w:t>
      </w:r>
      <w:r w:rsidRPr="00EC559A">
        <w:rPr>
          <w:rFonts w:ascii="Arial" w:hAnsi="Arial" w:cs="Arial"/>
          <w:color w:val="000000"/>
        </w:rPr>
        <w:t>45</w:t>
      </w:r>
    </w:p>
    <w:p w14:paraId="2CC596B6" w14:textId="77777777" w:rsidR="00876921" w:rsidRPr="00EC559A" w:rsidRDefault="00876921" w:rsidP="00876921">
      <w:pPr>
        <w:rPr>
          <w:rFonts w:ascii="Arial" w:hAnsi="Arial" w:cs="Arial"/>
          <w:color w:val="000000"/>
        </w:rPr>
      </w:pPr>
    </w:p>
    <w:p w14:paraId="33339198" w14:textId="77777777" w:rsidR="00876921" w:rsidRPr="00EC559A" w:rsidRDefault="00876921" w:rsidP="00876921">
      <w:pPr>
        <w:rPr>
          <w:rFonts w:ascii="Arial" w:hAnsi="Arial" w:cs="Arial"/>
          <w:color w:val="000000"/>
        </w:rPr>
      </w:pPr>
      <w:r w:rsidRPr="00EC559A">
        <w:rPr>
          <w:rFonts w:ascii="Arial" w:hAnsi="Arial" w:cs="Arial"/>
          <w:color w:val="000000"/>
        </w:rPr>
        <w:t> </w:t>
      </w:r>
    </w:p>
    <w:p w14:paraId="5C654703" w14:textId="77777777" w:rsidR="00876921" w:rsidRPr="00EC559A" w:rsidRDefault="00876921" w:rsidP="00876921">
      <w:pPr>
        <w:rPr>
          <w:rFonts w:ascii="Arial" w:hAnsi="Arial" w:cs="Arial"/>
          <w:color w:val="000000"/>
        </w:rPr>
      </w:pPr>
    </w:p>
    <w:p w14:paraId="34623347" w14:textId="77777777" w:rsidR="00876921" w:rsidRPr="00EC559A" w:rsidRDefault="00876921" w:rsidP="00876921">
      <w:pPr>
        <w:rPr>
          <w:rFonts w:ascii="Arial" w:hAnsi="Arial" w:cs="Arial"/>
          <w:color w:val="000000"/>
        </w:rPr>
      </w:pPr>
      <w:r w:rsidRPr="00EC559A">
        <w:rPr>
          <w:rFonts w:ascii="Arial" w:hAnsi="Arial" w:cs="Arial"/>
          <w:color w:val="000000"/>
        </w:rPr>
        <w:t> </w:t>
      </w:r>
    </w:p>
    <w:p w14:paraId="365607EE" w14:textId="3C904548" w:rsidR="00876921" w:rsidRPr="00EC559A" w:rsidRDefault="00876921" w:rsidP="00876921">
      <w:pPr>
        <w:rPr>
          <w:rFonts w:ascii="Arial" w:hAnsi="Arial" w:cs="Arial"/>
          <w:color w:val="000000"/>
        </w:rPr>
      </w:pPr>
      <w:r w:rsidRPr="00EC559A">
        <w:rPr>
          <w:rFonts w:ascii="Arial" w:hAnsi="Arial" w:cs="Arial"/>
          <w:color w:val="000000"/>
        </w:rPr>
        <w:t>Professor:                     Dr. Lauren Pilcher</w:t>
      </w:r>
      <w:r w:rsidR="00414187">
        <w:rPr>
          <w:rFonts w:ascii="Arial" w:hAnsi="Arial" w:cs="Arial"/>
          <w:color w:val="000000"/>
        </w:rPr>
        <w:t xml:space="preserve"> (they/them)</w:t>
      </w:r>
    </w:p>
    <w:p w14:paraId="1D7B06D6" w14:textId="6FBA433E" w:rsidR="00876921" w:rsidRPr="00EC559A" w:rsidRDefault="00876921" w:rsidP="00876921">
      <w:pPr>
        <w:rPr>
          <w:rFonts w:ascii="Arial" w:hAnsi="Arial" w:cs="Arial"/>
          <w:color w:val="000000"/>
        </w:rPr>
      </w:pPr>
      <w:r w:rsidRPr="00EC559A">
        <w:rPr>
          <w:rFonts w:ascii="Arial" w:hAnsi="Arial" w:cs="Arial"/>
          <w:color w:val="000000"/>
        </w:rPr>
        <w:t>Email:                           l</w:t>
      </w:r>
      <w:r w:rsidRPr="00EC559A">
        <w:rPr>
          <w:rFonts w:ascii="Arial" w:hAnsi="Arial" w:cs="Arial"/>
          <w:color w:val="000000"/>
        </w:rPr>
        <w:t>pilcher</w:t>
      </w:r>
      <w:r w:rsidRPr="00EC559A">
        <w:rPr>
          <w:rFonts w:ascii="Arial" w:hAnsi="Arial" w:cs="Arial"/>
          <w:color w:val="000000"/>
        </w:rPr>
        <w:t>@</w:t>
      </w:r>
      <w:r w:rsidRPr="00EC559A">
        <w:rPr>
          <w:rFonts w:ascii="Arial" w:hAnsi="Arial" w:cs="Arial"/>
          <w:color w:val="000000"/>
        </w:rPr>
        <w:t>buffalo.edu</w:t>
      </w:r>
    </w:p>
    <w:p w14:paraId="13C1FD43" w14:textId="332EE0C0" w:rsidR="00876921" w:rsidRPr="00EC559A" w:rsidRDefault="00876921" w:rsidP="00876921">
      <w:pPr>
        <w:rPr>
          <w:rFonts w:ascii="Arial" w:hAnsi="Arial" w:cs="Arial"/>
          <w:color w:val="000000"/>
        </w:rPr>
      </w:pPr>
      <w:r w:rsidRPr="00EC559A">
        <w:rPr>
          <w:rFonts w:ascii="Arial" w:hAnsi="Arial" w:cs="Arial"/>
          <w:color w:val="000000"/>
        </w:rPr>
        <w:t>Office</w:t>
      </w:r>
      <w:r w:rsidRPr="00EC559A">
        <w:rPr>
          <w:rFonts w:ascii="Arial" w:hAnsi="Arial" w:cs="Arial"/>
          <w:color w:val="000000"/>
        </w:rPr>
        <w:t xml:space="preserve"> Location</w:t>
      </w:r>
      <w:r w:rsidRPr="00EC559A">
        <w:rPr>
          <w:rFonts w:ascii="Arial" w:hAnsi="Arial" w:cs="Arial"/>
          <w:color w:val="000000"/>
        </w:rPr>
        <w:t>:            </w:t>
      </w:r>
      <w:r w:rsidRPr="00EC559A">
        <w:rPr>
          <w:rFonts w:ascii="Arial" w:hAnsi="Arial" w:cs="Arial"/>
          <w:color w:val="000000"/>
        </w:rPr>
        <w:t>Clemens Hall</w:t>
      </w:r>
      <w:r w:rsidR="00203A94">
        <w:rPr>
          <w:rFonts w:ascii="Arial" w:hAnsi="Arial" w:cs="Arial"/>
          <w:color w:val="000000"/>
        </w:rPr>
        <w:t xml:space="preserve"> 1021</w:t>
      </w:r>
    </w:p>
    <w:p w14:paraId="141DABB0" w14:textId="05BEB034" w:rsidR="00876921" w:rsidRPr="00EC559A" w:rsidRDefault="00876921" w:rsidP="00876921">
      <w:pPr>
        <w:rPr>
          <w:rFonts w:ascii="Arial" w:hAnsi="Arial" w:cs="Arial"/>
          <w:color w:val="000000"/>
        </w:rPr>
      </w:pPr>
      <w:r w:rsidRPr="00EC559A">
        <w:rPr>
          <w:rFonts w:ascii="Arial" w:hAnsi="Arial" w:cs="Arial"/>
          <w:color w:val="000000"/>
        </w:rPr>
        <w:t>Office Hours:               </w:t>
      </w:r>
      <w:r w:rsidR="00414187">
        <w:rPr>
          <w:rFonts w:ascii="Arial" w:hAnsi="Arial" w:cs="Arial"/>
          <w:color w:val="000000"/>
        </w:rPr>
        <w:t xml:space="preserve"> </w:t>
      </w:r>
      <w:r w:rsidRPr="00EC559A">
        <w:rPr>
          <w:rFonts w:ascii="Arial" w:hAnsi="Arial" w:cs="Arial"/>
          <w:color w:val="000000"/>
        </w:rPr>
        <w:t xml:space="preserve">TR </w:t>
      </w:r>
      <w:r w:rsidRPr="00EC559A">
        <w:rPr>
          <w:rFonts w:ascii="Arial" w:hAnsi="Arial" w:cs="Arial"/>
          <w:color w:val="000000"/>
        </w:rPr>
        <w:t>1</w:t>
      </w:r>
      <w:r w:rsidRPr="00EC559A">
        <w:rPr>
          <w:rFonts w:ascii="Arial" w:hAnsi="Arial" w:cs="Arial"/>
          <w:color w:val="000000"/>
        </w:rPr>
        <w:t>p</w:t>
      </w:r>
      <w:r w:rsidRPr="00EC559A">
        <w:rPr>
          <w:rFonts w:ascii="Arial" w:hAnsi="Arial" w:cs="Arial"/>
          <w:color w:val="000000"/>
        </w:rPr>
        <w:t>m-</w:t>
      </w:r>
      <w:r w:rsidRPr="00EC559A">
        <w:rPr>
          <w:rFonts w:ascii="Arial" w:hAnsi="Arial" w:cs="Arial"/>
          <w:color w:val="000000"/>
        </w:rPr>
        <w:t>3</w:t>
      </w:r>
      <w:r w:rsidRPr="00EC559A">
        <w:rPr>
          <w:rFonts w:ascii="Arial" w:hAnsi="Arial" w:cs="Arial"/>
          <w:color w:val="000000"/>
        </w:rPr>
        <w:t>pm (in person</w:t>
      </w:r>
      <w:r w:rsidRPr="00EC559A">
        <w:rPr>
          <w:rFonts w:ascii="Arial" w:hAnsi="Arial" w:cs="Arial"/>
          <w:color w:val="000000"/>
        </w:rPr>
        <w:t xml:space="preserve"> or</w:t>
      </w:r>
      <w:r w:rsidRPr="00EC559A">
        <w:rPr>
          <w:rFonts w:ascii="Arial" w:hAnsi="Arial" w:cs="Arial"/>
          <w:color w:val="000000"/>
        </w:rPr>
        <w:t xml:space="preserve"> </w:t>
      </w:r>
      <w:proofErr w:type="gramStart"/>
      <w:r w:rsidRPr="00EC559A">
        <w:rPr>
          <w:rFonts w:ascii="Arial" w:hAnsi="Arial" w:cs="Arial"/>
          <w:color w:val="000000"/>
        </w:rPr>
        <w:t>Zoom</w:t>
      </w:r>
      <w:proofErr w:type="gramEnd"/>
      <w:r w:rsidRPr="00EC559A">
        <w:rPr>
          <w:rFonts w:ascii="Arial" w:hAnsi="Arial" w:cs="Arial"/>
          <w:color w:val="000000"/>
        </w:rPr>
        <w:t>)</w:t>
      </w:r>
    </w:p>
    <w:p w14:paraId="51504931" w14:textId="77777777" w:rsidR="00876921" w:rsidRPr="00EC559A" w:rsidRDefault="00876921" w:rsidP="00876921">
      <w:pPr>
        <w:rPr>
          <w:rFonts w:ascii="Arial" w:hAnsi="Arial" w:cs="Arial"/>
          <w:color w:val="000000"/>
        </w:rPr>
      </w:pPr>
      <w:r w:rsidRPr="00EC559A">
        <w:rPr>
          <w:rFonts w:ascii="Arial" w:hAnsi="Arial" w:cs="Arial"/>
          <w:color w:val="000000"/>
        </w:rPr>
        <w:t> </w:t>
      </w:r>
    </w:p>
    <w:p w14:paraId="2F6AADA4" w14:textId="74C798B0" w:rsidR="00A24E6F" w:rsidRPr="00EC559A" w:rsidRDefault="00876921" w:rsidP="00876921">
      <w:pPr>
        <w:rPr>
          <w:rFonts w:ascii="Arial" w:hAnsi="Arial" w:cs="Arial"/>
          <w:color w:val="000000"/>
        </w:rPr>
      </w:pPr>
      <w:r w:rsidRPr="00EC559A">
        <w:rPr>
          <w:rFonts w:ascii="Arial" w:hAnsi="Arial" w:cs="Arial"/>
          <w:color w:val="000000"/>
        </w:rPr>
        <w:t>Dr. Pilcher</w:t>
      </w:r>
      <w:r w:rsidRPr="00EC559A">
        <w:rPr>
          <w:rFonts w:ascii="Arial" w:hAnsi="Arial" w:cs="Arial"/>
          <w:color w:val="000000"/>
        </w:rPr>
        <w:t>’</w:t>
      </w:r>
      <w:r w:rsidRPr="00EC559A">
        <w:rPr>
          <w:rFonts w:ascii="Arial" w:hAnsi="Arial" w:cs="Arial"/>
          <w:color w:val="000000"/>
        </w:rPr>
        <w:t>s Zoom meeting link</w:t>
      </w:r>
      <w:r w:rsidR="008636FC" w:rsidRPr="00EC559A">
        <w:rPr>
          <w:rFonts w:ascii="Arial" w:hAnsi="Arial" w:cs="Arial"/>
          <w:color w:val="000000"/>
        </w:rPr>
        <w:t>:</w:t>
      </w:r>
    </w:p>
    <w:p w14:paraId="47358561" w14:textId="2839A148" w:rsidR="008636FC" w:rsidRPr="00414187" w:rsidRDefault="008636FC" w:rsidP="008636FC">
      <w:pPr>
        <w:rPr>
          <w:rFonts w:ascii="Arial" w:hAnsi="Arial" w:cs="Arial"/>
          <w:color w:val="000000"/>
        </w:rPr>
      </w:pPr>
      <w:hyperlink r:id="rId5" w:history="1">
        <w:r w:rsidRPr="00414187">
          <w:rPr>
            <w:rStyle w:val="Hyperlink"/>
            <w:rFonts w:ascii="Arial" w:hAnsi="Arial" w:cs="Arial"/>
          </w:rPr>
          <w:t>https://buffalo.zoom.us/j/9258435115?pwd=RXdDUytKbFRjUDZLK0ttZEhiQjR3UT09</w:t>
        </w:r>
      </w:hyperlink>
      <w:r w:rsidRPr="00414187">
        <w:rPr>
          <w:rFonts w:ascii="Arial" w:hAnsi="Arial" w:cs="Arial"/>
          <w:color w:val="000000"/>
        </w:rPr>
        <w:t xml:space="preserve"> </w:t>
      </w:r>
    </w:p>
    <w:p w14:paraId="45ED1F0C" w14:textId="5C3B560E" w:rsidR="008636FC" w:rsidRPr="00EC559A" w:rsidRDefault="008636FC" w:rsidP="008636FC">
      <w:pPr>
        <w:rPr>
          <w:rFonts w:ascii="Arial" w:hAnsi="Arial" w:cs="Arial"/>
          <w:color w:val="000000"/>
          <w:sz w:val="27"/>
          <w:szCs w:val="27"/>
        </w:rPr>
      </w:pPr>
      <w:r w:rsidRPr="00EC559A">
        <w:rPr>
          <w:rFonts w:ascii="Arial" w:hAnsi="Arial" w:cs="Arial"/>
          <w:color w:val="000000"/>
        </w:rPr>
        <w:t>*P</w:t>
      </w:r>
      <w:r w:rsidRPr="00EC559A">
        <w:rPr>
          <w:rFonts w:ascii="Arial" w:hAnsi="Arial" w:cs="Arial"/>
          <w:color w:val="000000"/>
        </w:rPr>
        <w:t xml:space="preserve">asscode: </w:t>
      </w:r>
      <w:proofErr w:type="spellStart"/>
      <w:r w:rsidRPr="00EC559A">
        <w:rPr>
          <w:rFonts w:ascii="Arial" w:hAnsi="Arial" w:cs="Arial"/>
          <w:color w:val="000000"/>
        </w:rPr>
        <w:t>officehrs</w:t>
      </w:r>
      <w:proofErr w:type="spellEnd"/>
    </w:p>
    <w:p w14:paraId="2FD987A5" w14:textId="77777777" w:rsidR="008636FC" w:rsidRPr="00EC559A" w:rsidRDefault="008636FC" w:rsidP="00876921">
      <w:pPr>
        <w:rPr>
          <w:rFonts w:ascii="Arial" w:hAnsi="Arial" w:cs="Arial"/>
          <w:color w:val="000000"/>
        </w:rPr>
      </w:pPr>
    </w:p>
    <w:p w14:paraId="76E1C883" w14:textId="77777777" w:rsidR="00876921" w:rsidRPr="00EC559A" w:rsidRDefault="00876921" w:rsidP="00A24E6F">
      <w:pPr>
        <w:rPr>
          <w:rFonts w:ascii="Arial" w:hAnsi="Arial" w:cs="Arial"/>
          <w:color w:val="000000"/>
        </w:rPr>
      </w:pPr>
    </w:p>
    <w:p w14:paraId="4754CAF1" w14:textId="444F8AC1" w:rsidR="00A24E6F" w:rsidRPr="00EC559A" w:rsidRDefault="00A24E6F" w:rsidP="00A24E6F">
      <w:pPr>
        <w:rPr>
          <w:rFonts w:ascii="Arial" w:hAnsi="Arial" w:cs="Arial"/>
          <w:color w:val="000000"/>
        </w:rPr>
      </w:pPr>
      <w:r w:rsidRPr="00EC559A">
        <w:rPr>
          <w:rFonts w:ascii="Arial" w:hAnsi="Arial" w:cs="Arial"/>
          <w:b/>
          <w:bCs/>
          <w:color w:val="000000"/>
          <w:u w:val="single"/>
        </w:rPr>
        <w:t>Course Description</w:t>
      </w:r>
    </w:p>
    <w:p w14:paraId="0E91C4A2" w14:textId="3012E8A1" w:rsidR="00A24E6F" w:rsidRPr="00EC559A" w:rsidRDefault="00350232" w:rsidP="00A24E6F">
      <w:pPr>
        <w:rPr>
          <w:rFonts w:ascii="Arial" w:hAnsi="Arial" w:cs="Arial"/>
          <w:color w:val="000000"/>
        </w:rPr>
      </w:pPr>
      <w:r w:rsidRPr="00EC559A">
        <w:rPr>
          <w:rFonts w:ascii="Arial" w:hAnsi="Arial" w:cs="Arial"/>
          <w:color w:val="222222"/>
          <w:shd w:val="clear" w:color="auto" w:fill="FFFFFF"/>
        </w:rPr>
        <w:t>In this course, we will consider</w:t>
      </w:r>
      <w:r w:rsidR="002C3C2E" w:rsidRPr="00EC559A">
        <w:rPr>
          <w:rFonts w:ascii="Arial" w:hAnsi="Arial" w:cs="Arial"/>
          <w:color w:val="222222"/>
          <w:shd w:val="clear" w:color="auto" w:fill="FFFFFF"/>
        </w:rPr>
        <w:t xml:space="preserve"> the important and complex question</w:t>
      </w:r>
      <w:r w:rsidRPr="00EC559A">
        <w:rPr>
          <w:rFonts w:ascii="Arial" w:hAnsi="Arial" w:cs="Arial"/>
          <w:color w:val="222222"/>
          <w:shd w:val="clear" w:color="auto" w:fill="FFFFFF"/>
        </w:rPr>
        <w:t xml:space="preserve"> “What is feminism?”</w:t>
      </w:r>
      <w:r w:rsidR="00A24E6F" w:rsidRPr="00EC559A">
        <w:rPr>
          <w:rFonts w:ascii="Arial" w:hAnsi="Arial" w:cs="Arial"/>
          <w:color w:val="222222"/>
          <w:shd w:val="clear" w:color="auto" w:fill="FFFFFF"/>
        </w:rPr>
        <w:t xml:space="preserve"> </w:t>
      </w:r>
      <w:r w:rsidRPr="00EC559A">
        <w:rPr>
          <w:rFonts w:ascii="Arial" w:hAnsi="Arial" w:cs="Arial"/>
          <w:color w:val="222222"/>
          <w:shd w:val="clear" w:color="auto" w:fill="FFFFFF"/>
        </w:rPr>
        <w:t>by watching and analyzing</w:t>
      </w:r>
      <w:r w:rsidR="00A24E6F" w:rsidRPr="00EC559A">
        <w:rPr>
          <w:rFonts w:ascii="Arial" w:hAnsi="Arial" w:cs="Arial"/>
          <w:color w:val="222222"/>
          <w:shd w:val="clear" w:color="auto" w:fill="FFFFFF"/>
        </w:rPr>
        <w:t xml:space="preserve"> </w:t>
      </w:r>
      <w:r w:rsidR="00AD3C49" w:rsidRPr="00EC559A">
        <w:rPr>
          <w:rFonts w:ascii="Arial" w:hAnsi="Arial" w:cs="Arial"/>
          <w:color w:val="222222"/>
          <w:shd w:val="clear" w:color="auto" w:fill="FFFFFF"/>
        </w:rPr>
        <w:t xml:space="preserve">recent </w:t>
      </w:r>
      <w:r w:rsidR="00A24E6F" w:rsidRPr="00EC559A">
        <w:rPr>
          <w:rFonts w:ascii="Arial" w:hAnsi="Arial" w:cs="Arial"/>
          <w:color w:val="222222"/>
          <w:shd w:val="clear" w:color="auto" w:fill="FFFFFF"/>
        </w:rPr>
        <w:t>documentary films</w:t>
      </w:r>
      <w:r w:rsidR="00AD3C49" w:rsidRPr="00EC559A">
        <w:rPr>
          <w:rFonts w:ascii="Arial" w:hAnsi="Arial" w:cs="Arial"/>
          <w:color w:val="222222"/>
          <w:shd w:val="clear" w:color="auto" w:fill="FFFFFF"/>
        </w:rPr>
        <w:t xml:space="preserve"> that circulate on popular streaming platforms</w:t>
      </w:r>
      <w:r w:rsidR="00A24E6F" w:rsidRPr="00EC559A">
        <w:rPr>
          <w:rFonts w:ascii="Arial" w:hAnsi="Arial" w:cs="Arial"/>
          <w:color w:val="222222"/>
          <w:shd w:val="clear" w:color="auto" w:fill="FFFFFF"/>
        </w:rPr>
        <w:t xml:space="preserve"> </w:t>
      </w:r>
      <w:r w:rsidR="00C84E52" w:rsidRPr="00EC559A">
        <w:rPr>
          <w:rFonts w:ascii="Arial" w:hAnsi="Arial" w:cs="Arial"/>
          <w:color w:val="222222"/>
          <w:shd w:val="clear" w:color="auto" w:fill="FFFFFF"/>
        </w:rPr>
        <w:t>in a US context</w:t>
      </w:r>
      <w:r w:rsidR="00A24E6F" w:rsidRPr="00EC559A">
        <w:rPr>
          <w:rFonts w:ascii="Arial" w:hAnsi="Arial" w:cs="Arial"/>
          <w:color w:val="222222"/>
          <w:shd w:val="clear" w:color="auto" w:fill="FFFFFF"/>
        </w:rPr>
        <w:t>.</w:t>
      </w:r>
      <w:r w:rsidR="00AD3C49" w:rsidRPr="00EC559A">
        <w:rPr>
          <w:rFonts w:ascii="Arial" w:hAnsi="Arial" w:cs="Arial"/>
          <w:color w:val="222222"/>
          <w:shd w:val="clear" w:color="auto" w:fill="FFFFFF"/>
        </w:rPr>
        <w:t xml:space="preserve"> </w:t>
      </w:r>
      <w:r w:rsidR="00C84E52" w:rsidRPr="00EC559A">
        <w:rPr>
          <w:rFonts w:ascii="Arial" w:hAnsi="Arial" w:cs="Arial"/>
          <w:color w:val="222222"/>
          <w:shd w:val="clear" w:color="auto" w:fill="FFFFFF"/>
        </w:rPr>
        <w:t xml:space="preserve">Each week, we will watch a documentary, beginning with </w:t>
      </w:r>
      <w:r w:rsidR="001044D4" w:rsidRPr="00EC559A">
        <w:rPr>
          <w:rFonts w:ascii="Arial" w:hAnsi="Arial" w:cs="Arial"/>
          <w:color w:val="222222"/>
          <w:shd w:val="clear" w:color="auto" w:fill="FFFFFF"/>
        </w:rPr>
        <w:t>films trending</w:t>
      </w:r>
      <w:r w:rsidR="00C84E52" w:rsidRPr="00EC559A">
        <w:rPr>
          <w:rFonts w:ascii="Arial" w:hAnsi="Arial" w:cs="Arial"/>
          <w:color w:val="222222"/>
          <w:shd w:val="clear" w:color="auto" w:fill="FFFFFF"/>
        </w:rPr>
        <w:t xml:space="preserve"> in 2022 and moving to political docs, celebrity portraits, community </w:t>
      </w:r>
      <w:r w:rsidR="001044D4" w:rsidRPr="00EC559A">
        <w:rPr>
          <w:rFonts w:ascii="Arial" w:hAnsi="Arial" w:cs="Arial"/>
          <w:color w:val="222222"/>
          <w:shd w:val="clear" w:color="auto" w:fill="FFFFFF"/>
        </w:rPr>
        <w:t>profiles, and creative expressions.</w:t>
      </w:r>
      <w:r w:rsidR="001044D4" w:rsidRPr="00EC559A">
        <w:rPr>
          <w:rFonts w:ascii="Arial" w:hAnsi="Arial" w:cs="Arial"/>
          <w:color w:val="000000"/>
        </w:rPr>
        <w:t xml:space="preserve"> </w:t>
      </w:r>
      <w:r w:rsidR="00A24E6F" w:rsidRPr="00EC559A">
        <w:rPr>
          <w:rFonts w:ascii="Arial" w:hAnsi="Arial" w:cs="Arial"/>
          <w:color w:val="000000"/>
        </w:rPr>
        <w:t xml:space="preserve">We will approach these recent </w:t>
      </w:r>
      <w:r w:rsidR="002C3C2E" w:rsidRPr="00EC559A">
        <w:rPr>
          <w:rFonts w:ascii="Arial" w:hAnsi="Arial" w:cs="Arial"/>
          <w:color w:val="000000"/>
        </w:rPr>
        <w:t xml:space="preserve">documentary films </w:t>
      </w:r>
      <w:r w:rsidR="00A24E6F" w:rsidRPr="00EC559A">
        <w:rPr>
          <w:rFonts w:ascii="Arial" w:hAnsi="Arial" w:cs="Arial"/>
          <w:color w:val="000000"/>
        </w:rPr>
        <w:t xml:space="preserve">from an interdisciplinary perspective </w:t>
      </w:r>
      <w:r w:rsidR="002C3C2E" w:rsidRPr="00EC559A">
        <w:rPr>
          <w:rFonts w:ascii="Arial" w:hAnsi="Arial" w:cs="Arial"/>
          <w:color w:val="000000"/>
        </w:rPr>
        <w:t>that integrates concepts and approaches from film and media studies and gender studies.</w:t>
      </w:r>
      <w:r w:rsidR="00A24E6F" w:rsidRPr="00EC559A">
        <w:rPr>
          <w:rFonts w:ascii="Arial" w:hAnsi="Arial" w:cs="Arial"/>
          <w:color w:val="000000"/>
        </w:rPr>
        <w:br/>
        <w:t> </w:t>
      </w:r>
    </w:p>
    <w:p w14:paraId="0931354D" w14:textId="3C64094E" w:rsidR="00A24E6F" w:rsidRPr="00EC559A" w:rsidRDefault="00A24E6F" w:rsidP="00A24E6F">
      <w:pPr>
        <w:rPr>
          <w:rFonts w:ascii="Arial" w:hAnsi="Arial" w:cs="Arial"/>
          <w:color w:val="000000"/>
        </w:rPr>
      </w:pPr>
      <w:r w:rsidRPr="00EC559A">
        <w:rPr>
          <w:rFonts w:ascii="Arial" w:hAnsi="Arial" w:cs="Arial"/>
          <w:color w:val="000000"/>
        </w:rPr>
        <w:t xml:space="preserve">These key questions will guide </w:t>
      </w:r>
      <w:r w:rsidR="00BA4F52" w:rsidRPr="00EC559A">
        <w:rPr>
          <w:rFonts w:ascii="Arial" w:hAnsi="Arial" w:cs="Arial"/>
          <w:color w:val="000000"/>
        </w:rPr>
        <w:t>our course</w:t>
      </w:r>
      <w:r w:rsidRPr="00EC559A">
        <w:rPr>
          <w:rFonts w:ascii="Arial" w:hAnsi="Arial" w:cs="Arial"/>
          <w:color w:val="000000"/>
        </w:rPr>
        <w:t>:</w:t>
      </w:r>
    </w:p>
    <w:p w14:paraId="64C5BDF1" w14:textId="77777777" w:rsidR="00BA4F52" w:rsidRPr="00EC559A" w:rsidRDefault="00BA4F52" w:rsidP="00A24E6F">
      <w:pPr>
        <w:rPr>
          <w:rFonts w:ascii="Arial" w:hAnsi="Arial" w:cs="Arial"/>
          <w:color w:val="000000"/>
        </w:rPr>
      </w:pPr>
    </w:p>
    <w:p w14:paraId="3FD67229" w14:textId="2535301E" w:rsidR="00A24E6F" w:rsidRPr="00EC559A" w:rsidRDefault="00A24E6F" w:rsidP="00A24E6F">
      <w:pPr>
        <w:numPr>
          <w:ilvl w:val="0"/>
          <w:numId w:val="1"/>
        </w:numPr>
        <w:rPr>
          <w:rFonts w:ascii="Arial" w:hAnsi="Arial" w:cs="Arial"/>
          <w:color w:val="000000"/>
        </w:rPr>
      </w:pPr>
      <w:r w:rsidRPr="00EC559A">
        <w:rPr>
          <w:rFonts w:ascii="Arial" w:hAnsi="Arial" w:cs="Arial"/>
          <w:color w:val="000000"/>
        </w:rPr>
        <w:t>How do recent documentaries</w:t>
      </w:r>
      <w:r w:rsidR="00BC0535" w:rsidRPr="00EC559A">
        <w:rPr>
          <w:rFonts w:ascii="Arial" w:hAnsi="Arial" w:cs="Arial"/>
          <w:color w:val="000000"/>
        </w:rPr>
        <w:t xml:space="preserve"> in a US context</w:t>
      </w:r>
      <w:r w:rsidR="00FF3EA1" w:rsidRPr="00EC559A">
        <w:rPr>
          <w:rFonts w:ascii="Arial" w:hAnsi="Arial" w:cs="Arial"/>
          <w:color w:val="000000"/>
        </w:rPr>
        <w:t xml:space="preserve"> </w:t>
      </w:r>
      <w:r w:rsidR="00AA2778" w:rsidRPr="00EC559A">
        <w:rPr>
          <w:rFonts w:ascii="Arial" w:hAnsi="Arial" w:cs="Arial"/>
          <w:color w:val="000000"/>
        </w:rPr>
        <w:t xml:space="preserve">represent </w:t>
      </w:r>
      <w:r w:rsidR="00BA4F52" w:rsidRPr="00EC559A">
        <w:rPr>
          <w:rFonts w:ascii="Arial" w:hAnsi="Arial" w:cs="Arial"/>
          <w:color w:val="000000"/>
        </w:rPr>
        <w:t>and</w:t>
      </w:r>
      <w:r w:rsidR="002B45ED" w:rsidRPr="00EC559A">
        <w:rPr>
          <w:rFonts w:ascii="Arial" w:hAnsi="Arial" w:cs="Arial"/>
          <w:color w:val="000000"/>
        </w:rPr>
        <w:t xml:space="preserve"> communicate about </w:t>
      </w:r>
      <w:r w:rsidR="00AA2778" w:rsidRPr="00EC559A">
        <w:rPr>
          <w:rFonts w:ascii="Arial" w:hAnsi="Arial" w:cs="Arial"/>
          <w:color w:val="000000"/>
        </w:rPr>
        <w:t>feminism?</w:t>
      </w:r>
      <w:r w:rsidR="002B45ED" w:rsidRPr="00EC559A">
        <w:rPr>
          <w:rFonts w:ascii="Arial" w:hAnsi="Arial" w:cs="Arial"/>
          <w:color w:val="000000"/>
        </w:rPr>
        <w:t xml:space="preserve"> Why, and to whom?</w:t>
      </w:r>
      <w:r w:rsidR="00AA2778" w:rsidRPr="00EC559A">
        <w:rPr>
          <w:rFonts w:ascii="Arial" w:hAnsi="Arial" w:cs="Arial"/>
          <w:color w:val="000000"/>
        </w:rPr>
        <w:t xml:space="preserve"> </w:t>
      </w:r>
    </w:p>
    <w:p w14:paraId="20E668A9" w14:textId="4F151A52" w:rsidR="00A24E6F" w:rsidRPr="00EC559A" w:rsidRDefault="00FF3EA1" w:rsidP="00A24E6F">
      <w:pPr>
        <w:numPr>
          <w:ilvl w:val="0"/>
          <w:numId w:val="1"/>
        </w:numPr>
        <w:rPr>
          <w:rFonts w:ascii="Arial" w:hAnsi="Arial" w:cs="Arial"/>
          <w:color w:val="000000"/>
        </w:rPr>
      </w:pPr>
      <w:r w:rsidRPr="00EC559A">
        <w:rPr>
          <w:rFonts w:ascii="Arial" w:hAnsi="Arial" w:cs="Arial"/>
          <w:color w:val="000000"/>
        </w:rPr>
        <w:t>How does</w:t>
      </w:r>
      <w:r w:rsidR="00375677" w:rsidRPr="00EC559A">
        <w:rPr>
          <w:rFonts w:ascii="Arial" w:hAnsi="Arial" w:cs="Arial"/>
          <w:color w:val="000000"/>
        </w:rPr>
        <w:t xml:space="preserve"> documentary</w:t>
      </w:r>
      <w:r w:rsidRPr="00EC559A">
        <w:rPr>
          <w:rFonts w:ascii="Arial" w:hAnsi="Arial" w:cs="Arial"/>
          <w:color w:val="000000"/>
        </w:rPr>
        <w:t xml:space="preserve"> film—a </w:t>
      </w:r>
      <w:r w:rsidR="00375677" w:rsidRPr="00EC559A">
        <w:rPr>
          <w:rFonts w:ascii="Arial" w:hAnsi="Arial" w:cs="Arial"/>
          <w:color w:val="000000"/>
        </w:rPr>
        <w:t>nonfiction form</w:t>
      </w:r>
      <w:r w:rsidRPr="00EC559A">
        <w:rPr>
          <w:rFonts w:ascii="Arial" w:hAnsi="Arial" w:cs="Arial"/>
          <w:color w:val="000000"/>
        </w:rPr>
        <w:t xml:space="preserve"> of moving image media that is growing in popularity and diversity—relate to </w:t>
      </w:r>
      <w:r w:rsidR="00375677" w:rsidRPr="00EC559A">
        <w:rPr>
          <w:rFonts w:ascii="Arial" w:hAnsi="Arial" w:cs="Arial"/>
          <w:color w:val="000000"/>
        </w:rPr>
        <w:t>feminism as a social movement</w:t>
      </w:r>
      <w:r w:rsidR="00BC0535" w:rsidRPr="00EC559A">
        <w:rPr>
          <w:rFonts w:ascii="Arial" w:hAnsi="Arial" w:cs="Arial"/>
          <w:color w:val="000000"/>
        </w:rPr>
        <w:t xml:space="preserve"> in the US</w:t>
      </w:r>
      <w:r w:rsidR="00375677" w:rsidRPr="00EC559A">
        <w:rPr>
          <w:rFonts w:ascii="Arial" w:hAnsi="Arial" w:cs="Arial"/>
          <w:color w:val="000000"/>
        </w:rPr>
        <w:t>, past and present</w:t>
      </w:r>
      <w:r w:rsidR="00AA2778" w:rsidRPr="00EC559A">
        <w:rPr>
          <w:rFonts w:ascii="Arial" w:hAnsi="Arial" w:cs="Arial"/>
          <w:color w:val="000000"/>
        </w:rPr>
        <w:t>?</w:t>
      </w:r>
      <w:r w:rsidR="002B45ED" w:rsidRPr="00EC559A">
        <w:rPr>
          <w:rFonts w:ascii="Arial" w:hAnsi="Arial" w:cs="Arial"/>
          <w:color w:val="000000"/>
        </w:rPr>
        <w:t xml:space="preserve"> What impact </w:t>
      </w:r>
      <w:r w:rsidR="00BC0535" w:rsidRPr="00EC559A">
        <w:rPr>
          <w:rFonts w:ascii="Arial" w:hAnsi="Arial" w:cs="Arial"/>
          <w:color w:val="000000"/>
        </w:rPr>
        <w:t xml:space="preserve">(and potential impact) </w:t>
      </w:r>
      <w:r w:rsidR="002B45ED" w:rsidRPr="00EC559A">
        <w:rPr>
          <w:rFonts w:ascii="Arial" w:hAnsi="Arial" w:cs="Arial"/>
          <w:color w:val="000000"/>
        </w:rPr>
        <w:t xml:space="preserve">does documentary have on feminism today? </w:t>
      </w:r>
      <w:r w:rsidR="005F1867" w:rsidRPr="00EC559A">
        <w:rPr>
          <w:rFonts w:ascii="Arial" w:hAnsi="Arial" w:cs="Arial"/>
          <w:color w:val="000000"/>
        </w:rPr>
        <w:t>Feminism on documentary?</w:t>
      </w:r>
    </w:p>
    <w:p w14:paraId="4249E619" w14:textId="3656254E" w:rsidR="00A24E6F" w:rsidRPr="00EC559A" w:rsidRDefault="00A24E6F" w:rsidP="00FF3EA1">
      <w:pPr>
        <w:numPr>
          <w:ilvl w:val="0"/>
          <w:numId w:val="1"/>
        </w:numPr>
        <w:rPr>
          <w:rFonts w:ascii="Arial" w:hAnsi="Arial" w:cs="Arial"/>
          <w:color w:val="000000"/>
        </w:rPr>
      </w:pPr>
      <w:r w:rsidRPr="00EC559A">
        <w:rPr>
          <w:rFonts w:ascii="Arial" w:hAnsi="Arial" w:cs="Arial"/>
          <w:color w:val="000000"/>
        </w:rPr>
        <w:t xml:space="preserve">What kinds of </w:t>
      </w:r>
      <w:r w:rsidR="009E5397" w:rsidRPr="00EC559A">
        <w:rPr>
          <w:rFonts w:ascii="Arial" w:hAnsi="Arial" w:cs="Arial"/>
          <w:color w:val="000000"/>
        </w:rPr>
        <w:t xml:space="preserve">aesthetic and organizational trends </w:t>
      </w:r>
      <w:r w:rsidR="002B45ED" w:rsidRPr="00EC559A">
        <w:rPr>
          <w:rFonts w:ascii="Arial" w:hAnsi="Arial" w:cs="Arial"/>
          <w:color w:val="000000"/>
        </w:rPr>
        <w:t xml:space="preserve">do </w:t>
      </w:r>
      <w:r w:rsidR="009E5397" w:rsidRPr="00EC559A">
        <w:rPr>
          <w:rFonts w:ascii="Arial" w:hAnsi="Arial" w:cs="Arial"/>
          <w:color w:val="000000"/>
        </w:rPr>
        <w:t>recent documentary films and series</w:t>
      </w:r>
      <w:r w:rsidR="002B45ED" w:rsidRPr="00EC559A">
        <w:rPr>
          <w:rFonts w:ascii="Arial" w:hAnsi="Arial" w:cs="Arial"/>
          <w:color w:val="000000"/>
        </w:rPr>
        <w:t xml:space="preserve"> use to represent feminism</w:t>
      </w:r>
      <w:r w:rsidR="00BA4F52" w:rsidRPr="00EC559A">
        <w:rPr>
          <w:rFonts w:ascii="Arial" w:hAnsi="Arial" w:cs="Arial"/>
          <w:color w:val="000000"/>
        </w:rPr>
        <w:t xml:space="preserve"> in the US</w:t>
      </w:r>
      <w:r w:rsidRPr="00EC559A">
        <w:rPr>
          <w:rFonts w:ascii="Arial" w:hAnsi="Arial" w:cs="Arial"/>
          <w:color w:val="000000"/>
        </w:rPr>
        <w:t>?</w:t>
      </w:r>
      <w:r w:rsidR="002B45ED" w:rsidRPr="00EC559A">
        <w:rPr>
          <w:rFonts w:ascii="Arial" w:hAnsi="Arial" w:cs="Arial"/>
          <w:color w:val="000000"/>
        </w:rPr>
        <w:t xml:space="preserve"> Why</w:t>
      </w:r>
      <w:r w:rsidR="005F1867" w:rsidRPr="00EC559A">
        <w:rPr>
          <w:rFonts w:ascii="Arial" w:hAnsi="Arial" w:cs="Arial"/>
          <w:color w:val="000000"/>
        </w:rPr>
        <w:t>, and to what end</w:t>
      </w:r>
      <w:r w:rsidR="002B45ED" w:rsidRPr="00EC559A">
        <w:rPr>
          <w:rFonts w:ascii="Arial" w:hAnsi="Arial" w:cs="Arial"/>
          <w:color w:val="000000"/>
        </w:rPr>
        <w:t>?</w:t>
      </w:r>
    </w:p>
    <w:p w14:paraId="280D2A98" w14:textId="35AE1493" w:rsidR="00A24E6F" w:rsidRPr="00EC559A" w:rsidRDefault="00FF3EA1" w:rsidP="00A24E6F">
      <w:pPr>
        <w:numPr>
          <w:ilvl w:val="0"/>
          <w:numId w:val="1"/>
        </w:numPr>
        <w:rPr>
          <w:rFonts w:ascii="Arial" w:hAnsi="Arial" w:cs="Arial"/>
          <w:color w:val="000000"/>
        </w:rPr>
      </w:pPr>
      <w:r w:rsidRPr="00EC559A">
        <w:rPr>
          <w:rFonts w:ascii="Arial" w:hAnsi="Arial" w:cs="Arial"/>
          <w:color w:val="000000"/>
        </w:rPr>
        <w:t>Which</w:t>
      </w:r>
      <w:r w:rsidR="00A24E6F" w:rsidRPr="00EC559A">
        <w:rPr>
          <w:rFonts w:ascii="Arial" w:hAnsi="Arial" w:cs="Arial"/>
          <w:color w:val="000000"/>
        </w:rPr>
        <w:t xml:space="preserve"> social privileges </w:t>
      </w:r>
      <w:r w:rsidR="00BA4F52" w:rsidRPr="00EC559A">
        <w:rPr>
          <w:rFonts w:ascii="Arial" w:hAnsi="Arial" w:cs="Arial"/>
          <w:color w:val="000000"/>
        </w:rPr>
        <w:t>and</w:t>
      </w:r>
      <w:r w:rsidR="00A24E6F" w:rsidRPr="00EC559A">
        <w:rPr>
          <w:rFonts w:ascii="Arial" w:hAnsi="Arial" w:cs="Arial"/>
          <w:color w:val="000000"/>
        </w:rPr>
        <w:t xml:space="preserve"> bias</w:t>
      </w:r>
      <w:r w:rsidRPr="00EC559A">
        <w:rPr>
          <w:rFonts w:ascii="Arial" w:hAnsi="Arial" w:cs="Arial"/>
          <w:color w:val="000000"/>
        </w:rPr>
        <w:t>es</w:t>
      </w:r>
      <w:r w:rsidR="00BA4F52" w:rsidRPr="00EC559A">
        <w:rPr>
          <w:rFonts w:ascii="Arial" w:hAnsi="Arial" w:cs="Arial"/>
          <w:color w:val="000000"/>
        </w:rPr>
        <w:t xml:space="preserve"> in US society</w:t>
      </w:r>
      <w:r w:rsidR="00A24E6F" w:rsidRPr="00EC559A">
        <w:rPr>
          <w:rFonts w:ascii="Arial" w:hAnsi="Arial" w:cs="Arial"/>
          <w:color w:val="000000"/>
        </w:rPr>
        <w:t xml:space="preserve"> </w:t>
      </w:r>
      <w:r w:rsidRPr="00EC559A">
        <w:rPr>
          <w:rFonts w:ascii="Arial" w:hAnsi="Arial" w:cs="Arial"/>
          <w:color w:val="000000"/>
        </w:rPr>
        <w:t xml:space="preserve">affect </w:t>
      </w:r>
      <w:r w:rsidR="00A24E6F" w:rsidRPr="00EC559A">
        <w:rPr>
          <w:rFonts w:ascii="Arial" w:hAnsi="Arial" w:cs="Arial"/>
          <w:color w:val="000000"/>
        </w:rPr>
        <w:t xml:space="preserve">how </w:t>
      </w:r>
      <w:r w:rsidRPr="00EC559A">
        <w:rPr>
          <w:rFonts w:ascii="Arial" w:hAnsi="Arial" w:cs="Arial"/>
          <w:color w:val="000000"/>
        </w:rPr>
        <w:t xml:space="preserve">feminism </w:t>
      </w:r>
      <w:r w:rsidR="00A24E6F" w:rsidRPr="00EC559A">
        <w:rPr>
          <w:rFonts w:ascii="Arial" w:hAnsi="Arial" w:cs="Arial"/>
          <w:color w:val="000000"/>
        </w:rPr>
        <w:t xml:space="preserve">is depicted in recent documentary films </w:t>
      </w:r>
      <w:r w:rsidRPr="00EC559A">
        <w:rPr>
          <w:rFonts w:ascii="Arial" w:hAnsi="Arial" w:cs="Arial"/>
          <w:color w:val="000000"/>
        </w:rPr>
        <w:t xml:space="preserve">and </w:t>
      </w:r>
      <w:r w:rsidR="009E5397" w:rsidRPr="00EC559A">
        <w:rPr>
          <w:rFonts w:ascii="Arial" w:hAnsi="Arial" w:cs="Arial"/>
          <w:color w:val="000000"/>
        </w:rPr>
        <w:t>series</w:t>
      </w:r>
      <w:r w:rsidRPr="00EC559A">
        <w:rPr>
          <w:rFonts w:ascii="Arial" w:hAnsi="Arial" w:cs="Arial"/>
          <w:color w:val="000000"/>
        </w:rPr>
        <w:t>?</w:t>
      </w:r>
      <w:r w:rsidR="005F1867" w:rsidRPr="00EC559A">
        <w:rPr>
          <w:rFonts w:ascii="Arial" w:hAnsi="Arial" w:cs="Arial"/>
          <w:color w:val="000000"/>
        </w:rPr>
        <w:t xml:space="preserve"> Why, and to what end?</w:t>
      </w:r>
    </w:p>
    <w:p w14:paraId="1C27D712" w14:textId="178694E2" w:rsidR="00A24E6F" w:rsidRPr="00EC559A" w:rsidRDefault="00A24E6F" w:rsidP="00A24E6F">
      <w:pPr>
        <w:numPr>
          <w:ilvl w:val="0"/>
          <w:numId w:val="1"/>
        </w:numPr>
        <w:rPr>
          <w:rFonts w:ascii="Arial" w:hAnsi="Arial" w:cs="Arial"/>
          <w:color w:val="000000"/>
        </w:rPr>
      </w:pPr>
      <w:r w:rsidRPr="00EC559A">
        <w:rPr>
          <w:rFonts w:ascii="Arial" w:hAnsi="Arial" w:cs="Arial"/>
          <w:color w:val="000000"/>
        </w:rPr>
        <w:t>How do notions of</w:t>
      </w:r>
      <w:r w:rsidR="009E5397" w:rsidRPr="00EC559A">
        <w:rPr>
          <w:rFonts w:ascii="Arial" w:hAnsi="Arial" w:cs="Arial"/>
          <w:color w:val="000000"/>
        </w:rPr>
        <w:t xml:space="preserve"> US </w:t>
      </w:r>
      <w:r w:rsidRPr="00EC559A">
        <w:rPr>
          <w:rFonts w:ascii="Arial" w:hAnsi="Arial" w:cs="Arial"/>
          <w:color w:val="000000"/>
        </w:rPr>
        <w:t>nation</w:t>
      </w:r>
      <w:r w:rsidR="009E5397" w:rsidRPr="00EC559A">
        <w:rPr>
          <w:rFonts w:ascii="Arial" w:hAnsi="Arial" w:cs="Arial"/>
          <w:color w:val="000000"/>
        </w:rPr>
        <w:t xml:space="preserve">ality and </w:t>
      </w:r>
      <w:r w:rsidRPr="00EC559A">
        <w:rPr>
          <w:rFonts w:ascii="Arial" w:hAnsi="Arial" w:cs="Arial"/>
          <w:color w:val="000000"/>
        </w:rPr>
        <w:t xml:space="preserve">culture affect documentary representations of </w:t>
      </w:r>
      <w:r w:rsidR="009E5397" w:rsidRPr="00EC559A">
        <w:rPr>
          <w:rFonts w:ascii="Arial" w:hAnsi="Arial" w:cs="Arial"/>
          <w:color w:val="000000"/>
        </w:rPr>
        <w:t>feminism</w:t>
      </w:r>
      <w:r w:rsidRPr="00EC559A">
        <w:rPr>
          <w:rFonts w:ascii="Arial" w:hAnsi="Arial" w:cs="Arial"/>
          <w:color w:val="000000"/>
        </w:rPr>
        <w:t>?</w:t>
      </w:r>
    </w:p>
    <w:p w14:paraId="2AF6B826" w14:textId="308A5D13" w:rsidR="00A24E6F" w:rsidRPr="00EC559A" w:rsidRDefault="002B45ED" w:rsidP="00A24E6F">
      <w:pPr>
        <w:numPr>
          <w:ilvl w:val="0"/>
          <w:numId w:val="1"/>
        </w:numPr>
        <w:rPr>
          <w:rFonts w:ascii="Arial" w:hAnsi="Arial" w:cs="Arial"/>
          <w:color w:val="000000"/>
        </w:rPr>
      </w:pPr>
      <w:r w:rsidRPr="00EC559A">
        <w:rPr>
          <w:rFonts w:ascii="Arial" w:hAnsi="Arial" w:cs="Arial"/>
          <w:color w:val="000000"/>
        </w:rPr>
        <w:t>What role do audiences and spectators</w:t>
      </w:r>
      <w:r w:rsidR="00BA4F52" w:rsidRPr="00EC559A">
        <w:rPr>
          <w:rFonts w:ascii="Arial" w:hAnsi="Arial" w:cs="Arial"/>
          <w:color w:val="000000"/>
        </w:rPr>
        <w:t xml:space="preserve"> in the US</w:t>
      </w:r>
      <w:r w:rsidRPr="00EC559A">
        <w:rPr>
          <w:rFonts w:ascii="Arial" w:hAnsi="Arial" w:cs="Arial"/>
          <w:color w:val="000000"/>
        </w:rPr>
        <w:t xml:space="preserve"> play in documentar</w:t>
      </w:r>
      <w:r w:rsidR="005F1867" w:rsidRPr="00EC559A">
        <w:rPr>
          <w:rFonts w:ascii="Arial" w:hAnsi="Arial" w:cs="Arial"/>
          <w:color w:val="000000"/>
        </w:rPr>
        <w:t xml:space="preserve">y </w:t>
      </w:r>
      <w:r w:rsidRPr="00EC559A">
        <w:rPr>
          <w:rFonts w:ascii="Arial" w:hAnsi="Arial" w:cs="Arial"/>
          <w:color w:val="000000"/>
        </w:rPr>
        <w:t>represent</w:t>
      </w:r>
      <w:r w:rsidR="005F1867" w:rsidRPr="00EC559A">
        <w:rPr>
          <w:rFonts w:ascii="Arial" w:hAnsi="Arial" w:cs="Arial"/>
          <w:color w:val="000000"/>
        </w:rPr>
        <w:t>ations of</w:t>
      </w:r>
      <w:r w:rsidRPr="00EC559A">
        <w:rPr>
          <w:rFonts w:ascii="Arial" w:hAnsi="Arial" w:cs="Arial"/>
          <w:color w:val="000000"/>
        </w:rPr>
        <w:t xml:space="preserve"> feminism? </w:t>
      </w:r>
    </w:p>
    <w:p w14:paraId="4721627E" w14:textId="61BB922B" w:rsidR="00B75A53" w:rsidRPr="00EC559A" w:rsidRDefault="00B75A53" w:rsidP="00B75A53">
      <w:pPr>
        <w:rPr>
          <w:rFonts w:ascii="Arial" w:hAnsi="Arial" w:cs="Arial"/>
          <w:color w:val="000000"/>
        </w:rPr>
      </w:pPr>
    </w:p>
    <w:p w14:paraId="73E3711B" w14:textId="26DD4C1B" w:rsidR="00B75A53" w:rsidRPr="00EC559A" w:rsidRDefault="00B75A53" w:rsidP="00B75A53">
      <w:pPr>
        <w:rPr>
          <w:rFonts w:ascii="Arial" w:hAnsi="Arial" w:cs="Arial"/>
          <w:color w:val="000000"/>
        </w:rPr>
      </w:pPr>
      <w:r w:rsidRPr="00EC559A">
        <w:rPr>
          <w:rFonts w:ascii="Arial" w:hAnsi="Arial" w:cs="Arial"/>
          <w:color w:val="000000"/>
        </w:rPr>
        <w:lastRenderedPageBreak/>
        <w:t>*</w:t>
      </w:r>
      <w:r w:rsidRPr="00EC559A">
        <w:rPr>
          <w:rFonts w:ascii="Arial" w:hAnsi="Arial" w:cs="Arial"/>
          <w:i/>
          <w:iCs/>
          <w:color w:val="000000"/>
          <w:u w:val="single"/>
        </w:rPr>
        <w:t>Content Warning</w:t>
      </w:r>
      <w:r w:rsidRPr="00EC559A">
        <w:rPr>
          <w:rFonts w:ascii="Arial" w:hAnsi="Arial" w:cs="Arial"/>
          <w:i/>
          <w:iCs/>
          <w:color w:val="000000"/>
        </w:rPr>
        <w:t xml:space="preserve">: Some course documentaries </w:t>
      </w:r>
      <w:r w:rsidR="00B846A4" w:rsidRPr="00EC559A">
        <w:rPr>
          <w:rFonts w:ascii="Arial" w:hAnsi="Arial" w:cs="Arial"/>
          <w:i/>
          <w:iCs/>
          <w:color w:val="000000"/>
        </w:rPr>
        <w:t xml:space="preserve">include </w:t>
      </w:r>
      <w:r w:rsidRPr="00EC559A">
        <w:rPr>
          <w:rFonts w:ascii="Arial" w:hAnsi="Arial" w:cs="Arial"/>
          <w:i/>
          <w:iCs/>
          <w:color w:val="000000"/>
        </w:rPr>
        <w:t>difficult and sensitive</w:t>
      </w:r>
      <w:r w:rsidR="00B846A4" w:rsidRPr="00EC559A">
        <w:rPr>
          <w:rFonts w:ascii="Arial" w:hAnsi="Arial" w:cs="Arial"/>
          <w:i/>
          <w:iCs/>
          <w:color w:val="000000"/>
        </w:rPr>
        <w:t xml:space="preserve"> content, which may come up in class discussion</w:t>
      </w:r>
      <w:r w:rsidRPr="00EC559A">
        <w:rPr>
          <w:rFonts w:ascii="Arial" w:hAnsi="Arial" w:cs="Arial"/>
          <w:i/>
          <w:iCs/>
          <w:color w:val="000000"/>
        </w:rPr>
        <w:t>. Please do what is best for you</w:t>
      </w:r>
      <w:r w:rsidR="006E70F3" w:rsidRPr="00EC559A">
        <w:rPr>
          <w:rFonts w:ascii="Arial" w:hAnsi="Arial" w:cs="Arial"/>
          <w:i/>
          <w:iCs/>
          <w:color w:val="000000"/>
        </w:rPr>
        <w:t>r needs</w:t>
      </w:r>
      <w:r w:rsidRPr="00EC559A">
        <w:rPr>
          <w:rFonts w:ascii="Arial" w:hAnsi="Arial" w:cs="Arial"/>
          <w:i/>
          <w:iCs/>
          <w:color w:val="000000"/>
        </w:rPr>
        <w:t xml:space="preserve"> as you watch docs on your own</w:t>
      </w:r>
      <w:r w:rsidR="006E70F3" w:rsidRPr="00EC559A">
        <w:rPr>
          <w:rFonts w:ascii="Arial" w:hAnsi="Arial" w:cs="Arial"/>
          <w:i/>
          <w:iCs/>
          <w:color w:val="000000"/>
        </w:rPr>
        <w:t>, and as you attend and participate in class discussion.</w:t>
      </w:r>
      <w:r w:rsidR="006E70F3" w:rsidRPr="00EC559A">
        <w:rPr>
          <w:rFonts w:ascii="Arial" w:hAnsi="Arial" w:cs="Arial"/>
          <w:color w:val="000000"/>
        </w:rPr>
        <w:t xml:space="preserve"> </w:t>
      </w:r>
    </w:p>
    <w:p w14:paraId="3E2A954B"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52074BFF" w14:textId="337BCEE4" w:rsidR="00A24E6F" w:rsidRPr="00EC559A" w:rsidRDefault="00A24E6F" w:rsidP="00530036">
      <w:pPr>
        <w:rPr>
          <w:rFonts w:ascii="Arial" w:hAnsi="Arial" w:cs="Arial"/>
          <w:color w:val="000000"/>
        </w:rPr>
      </w:pPr>
      <w:r w:rsidRPr="00EC559A">
        <w:rPr>
          <w:rFonts w:ascii="Arial" w:hAnsi="Arial" w:cs="Arial"/>
          <w:b/>
          <w:bCs/>
          <w:color w:val="000000"/>
          <w:u w:val="single"/>
        </w:rPr>
        <w:t xml:space="preserve">Required </w:t>
      </w:r>
      <w:r w:rsidR="008636FC" w:rsidRPr="00EC559A">
        <w:rPr>
          <w:rFonts w:ascii="Arial" w:hAnsi="Arial" w:cs="Arial"/>
          <w:b/>
          <w:bCs/>
          <w:color w:val="000000"/>
          <w:u w:val="single"/>
        </w:rPr>
        <w:t>Materials</w:t>
      </w:r>
    </w:p>
    <w:p w14:paraId="472168A5" w14:textId="7250064E" w:rsidR="00A24E6F" w:rsidRPr="00EC559A" w:rsidRDefault="00FE4301" w:rsidP="00A24E6F">
      <w:pPr>
        <w:rPr>
          <w:rFonts w:ascii="Arial" w:hAnsi="Arial" w:cs="Arial"/>
          <w:color w:val="111111"/>
          <w:shd w:val="clear" w:color="auto" w:fill="FFFFFF"/>
        </w:rPr>
      </w:pPr>
      <w:r w:rsidRPr="00EC559A">
        <w:rPr>
          <w:rFonts w:ascii="Arial" w:hAnsi="Arial" w:cs="Arial"/>
          <w:color w:val="111111"/>
          <w:shd w:val="clear" w:color="auto" w:fill="FFFFFF"/>
        </w:rPr>
        <w:t>Students will stream the documentary films for the course outside of clas</w:t>
      </w:r>
      <w:r w:rsidR="008361CF" w:rsidRPr="00EC559A">
        <w:rPr>
          <w:rFonts w:ascii="Arial" w:hAnsi="Arial" w:cs="Arial"/>
          <w:color w:val="111111"/>
          <w:shd w:val="clear" w:color="auto" w:fill="FFFFFF"/>
        </w:rPr>
        <w:t>s via</w:t>
      </w:r>
      <w:r w:rsidRPr="00EC559A">
        <w:rPr>
          <w:rFonts w:ascii="Arial" w:hAnsi="Arial" w:cs="Arial"/>
          <w:color w:val="111111"/>
          <w:shd w:val="clear" w:color="auto" w:fill="FFFFFF"/>
        </w:rPr>
        <w:t xml:space="preserve"> streaming platforms</w:t>
      </w:r>
      <w:r w:rsidR="001F6B7A" w:rsidRPr="00EC559A">
        <w:rPr>
          <w:rFonts w:ascii="Arial" w:hAnsi="Arial" w:cs="Arial"/>
          <w:color w:val="111111"/>
          <w:shd w:val="clear" w:color="auto" w:fill="FFFFFF"/>
        </w:rPr>
        <w:t xml:space="preserve"> that</w:t>
      </w:r>
      <w:r w:rsidRPr="00EC559A">
        <w:rPr>
          <w:rFonts w:ascii="Arial" w:hAnsi="Arial" w:cs="Arial"/>
          <w:color w:val="111111"/>
          <w:shd w:val="clear" w:color="auto" w:fill="FFFFFF"/>
        </w:rPr>
        <w:t xml:space="preserve"> require</w:t>
      </w:r>
      <w:r w:rsidR="00A24E6F" w:rsidRPr="00EC559A">
        <w:rPr>
          <w:rFonts w:ascii="Arial" w:hAnsi="Arial" w:cs="Arial"/>
          <w:color w:val="111111"/>
          <w:shd w:val="clear" w:color="auto" w:fill="FFFFFF"/>
        </w:rPr>
        <w:t xml:space="preserve"> </w:t>
      </w:r>
      <w:r w:rsidRPr="00EC559A">
        <w:rPr>
          <w:rFonts w:ascii="Arial" w:hAnsi="Arial" w:cs="Arial"/>
          <w:color w:val="111111"/>
          <w:shd w:val="clear" w:color="auto" w:fill="FFFFFF"/>
        </w:rPr>
        <w:t>either a</w:t>
      </w:r>
      <w:r w:rsidR="00A24E6F" w:rsidRPr="00EC559A">
        <w:rPr>
          <w:rFonts w:ascii="Arial" w:hAnsi="Arial" w:cs="Arial"/>
          <w:color w:val="111111"/>
          <w:shd w:val="clear" w:color="auto" w:fill="FFFFFF"/>
        </w:rPr>
        <w:t xml:space="preserve"> </w:t>
      </w:r>
      <w:r w:rsidR="00F84BDF" w:rsidRPr="00EC559A">
        <w:rPr>
          <w:rFonts w:ascii="Arial" w:hAnsi="Arial" w:cs="Arial"/>
          <w:color w:val="111111"/>
          <w:shd w:val="clear" w:color="auto" w:fill="FFFFFF"/>
        </w:rPr>
        <w:t xml:space="preserve">subscription or </w:t>
      </w:r>
      <w:r w:rsidR="00A24E6F" w:rsidRPr="00EC559A">
        <w:rPr>
          <w:rFonts w:ascii="Arial" w:hAnsi="Arial" w:cs="Arial"/>
          <w:color w:val="111111"/>
          <w:shd w:val="clear" w:color="auto" w:fill="FFFFFF"/>
        </w:rPr>
        <w:t>rental fee.</w:t>
      </w:r>
      <w:r w:rsidRPr="00EC559A">
        <w:rPr>
          <w:rFonts w:ascii="Arial" w:hAnsi="Arial" w:cs="Arial"/>
          <w:color w:val="111111"/>
          <w:shd w:val="clear" w:color="auto" w:fill="FFFFFF"/>
        </w:rPr>
        <w:t xml:space="preserve"> </w:t>
      </w:r>
      <w:r w:rsidR="00F84BDF" w:rsidRPr="00EC559A">
        <w:rPr>
          <w:rFonts w:ascii="Arial" w:hAnsi="Arial" w:cs="Arial"/>
          <w:color w:val="111111"/>
          <w:shd w:val="clear" w:color="auto" w:fill="FFFFFF"/>
        </w:rPr>
        <w:t xml:space="preserve">Most of the docs are available on </w:t>
      </w:r>
      <w:r w:rsidR="00F84BDF" w:rsidRPr="00EC559A">
        <w:rPr>
          <w:rFonts w:ascii="Arial" w:hAnsi="Arial" w:cs="Arial"/>
          <w:i/>
          <w:iCs/>
          <w:color w:val="111111"/>
          <w:shd w:val="clear" w:color="auto" w:fill="FFFFFF"/>
        </w:rPr>
        <w:t>Netflix</w:t>
      </w:r>
      <w:r w:rsidR="00F84BDF" w:rsidRPr="00EC559A">
        <w:rPr>
          <w:rFonts w:ascii="Arial" w:hAnsi="Arial" w:cs="Arial"/>
          <w:color w:val="111111"/>
          <w:shd w:val="clear" w:color="auto" w:fill="FFFFFF"/>
        </w:rPr>
        <w:t xml:space="preserve"> and </w:t>
      </w:r>
      <w:r w:rsidR="00F84BDF" w:rsidRPr="00EC559A">
        <w:rPr>
          <w:rFonts w:ascii="Arial" w:hAnsi="Arial" w:cs="Arial"/>
          <w:i/>
          <w:iCs/>
          <w:color w:val="111111"/>
          <w:shd w:val="clear" w:color="auto" w:fill="FFFFFF"/>
        </w:rPr>
        <w:t>Hulu</w:t>
      </w:r>
      <w:r w:rsidR="00F84BDF" w:rsidRPr="00EC559A">
        <w:rPr>
          <w:rFonts w:ascii="Arial" w:hAnsi="Arial" w:cs="Arial"/>
          <w:color w:val="111111"/>
          <w:shd w:val="clear" w:color="auto" w:fill="FFFFFF"/>
        </w:rPr>
        <w:t>, with a few exceptions. Check the Course Schedule for more info.</w:t>
      </w:r>
      <w:r w:rsidR="002A7A6B" w:rsidRPr="00EC559A">
        <w:rPr>
          <w:rFonts w:ascii="Arial" w:hAnsi="Arial" w:cs="Arial"/>
          <w:color w:val="111111"/>
          <w:shd w:val="clear" w:color="auto" w:fill="FFFFFF"/>
        </w:rPr>
        <w:t xml:space="preserve"> </w:t>
      </w:r>
      <w:r w:rsidR="009D0E31" w:rsidRPr="00EC559A">
        <w:rPr>
          <w:rFonts w:ascii="Arial" w:hAnsi="Arial" w:cs="Arial"/>
          <w:color w:val="111111"/>
          <w:shd w:val="clear" w:color="auto" w:fill="FFFFFF"/>
        </w:rPr>
        <w:t>If anyone has a need or issue with this</w:t>
      </w:r>
      <w:r w:rsidR="002A7A6B" w:rsidRPr="00EC559A">
        <w:rPr>
          <w:rFonts w:ascii="Arial" w:hAnsi="Arial" w:cs="Arial"/>
          <w:color w:val="111111"/>
          <w:shd w:val="clear" w:color="auto" w:fill="FFFFFF"/>
        </w:rPr>
        <w:t xml:space="preserve"> format for access</w:t>
      </w:r>
      <w:r w:rsidR="009D0E31" w:rsidRPr="00EC559A">
        <w:rPr>
          <w:rFonts w:ascii="Arial" w:hAnsi="Arial" w:cs="Arial"/>
          <w:color w:val="111111"/>
          <w:shd w:val="clear" w:color="auto" w:fill="FFFFFF"/>
        </w:rPr>
        <w:t>ing the docs, please let me know.</w:t>
      </w:r>
    </w:p>
    <w:p w14:paraId="691CD666" w14:textId="77777777" w:rsidR="00F84BDF" w:rsidRPr="00EC559A" w:rsidRDefault="00F84BDF" w:rsidP="00B12465">
      <w:pPr>
        <w:rPr>
          <w:rFonts w:ascii="Arial" w:hAnsi="Arial" w:cs="Arial"/>
          <w:color w:val="111111"/>
          <w:shd w:val="clear" w:color="auto" w:fill="FFFFFF"/>
        </w:rPr>
      </w:pPr>
    </w:p>
    <w:p w14:paraId="2A4787EE" w14:textId="0DB48885" w:rsidR="00B12465" w:rsidRPr="00EC559A" w:rsidRDefault="00F84BDF" w:rsidP="00B12465">
      <w:pPr>
        <w:rPr>
          <w:rFonts w:ascii="Arial" w:hAnsi="Arial" w:cs="Arial"/>
          <w:color w:val="000000"/>
        </w:rPr>
      </w:pPr>
      <w:r w:rsidRPr="00EC559A">
        <w:rPr>
          <w:rFonts w:ascii="Arial" w:hAnsi="Arial" w:cs="Arial"/>
          <w:color w:val="111111"/>
          <w:shd w:val="clear" w:color="auto" w:fill="FFFFFF"/>
        </w:rPr>
        <w:t xml:space="preserve">No purchase required for readings. They will be available on UB Learns as pdfs </w:t>
      </w:r>
      <w:r w:rsidR="00FE4301" w:rsidRPr="00EC559A">
        <w:rPr>
          <w:rFonts w:ascii="Arial" w:hAnsi="Arial" w:cs="Arial"/>
          <w:color w:val="111111"/>
          <w:shd w:val="clear" w:color="auto" w:fill="FFFFFF"/>
        </w:rPr>
        <w:t xml:space="preserve">or </w:t>
      </w:r>
      <w:r w:rsidRPr="00EC559A">
        <w:rPr>
          <w:rFonts w:ascii="Arial" w:hAnsi="Arial" w:cs="Arial"/>
          <w:color w:val="111111"/>
          <w:shd w:val="clear" w:color="auto" w:fill="FFFFFF"/>
        </w:rPr>
        <w:t>links</w:t>
      </w:r>
      <w:r w:rsidR="00FE4301" w:rsidRPr="00EC559A">
        <w:rPr>
          <w:rFonts w:ascii="Arial" w:hAnsi="Arial" w:cs="Arial"/>
          <w:color w:val="111111"/>
          <w:shd w:val="clear" w:color="auto" w:fill="FFFFFF"/>
        </w:rPr>
        <w:t xml:space="preserve"> to online articles</w:t>
      </w:r>
      <w:r w:rsidRPr="00EC559A">
        <w:rPr>
          <w:rFonts w:ascii="Arial" w:hAnsi="Arial" w:cs="Arial"/>
          <w:color w:val="111111"/>
          <w:shd w:val="clear" w:color="auto" w:fill="FFFFFF"/>
        </w:rPr>
        <w:t>.</w:t>
      </w:r>
    </w:p>
    <w:p w14:paraId="67B86DD6" w14:textId="6B34749F" w:rsidR="00A24E6F" w:rsidRPr="00EC559A" w:rsidRDefault="00B12465" w:rsidP="00A24E6F">
      <w:pPr>
        <w:rPr>
          <w:rFonts w:ascii="Arial" w:hAnsi="Arial" w:cs="Arial"/>
          <w:color w:val="000000"/>
        </w:rPr>
      </w:pPr>
      <w:r w:rsidRPr="00EC559A">
        <w:rPr>
          <w:rFonts w:ascii="Arial" w:hAnsi="Arial" w:cs="Arial"/>
          <w:color w:val="111111"/>
          <w:shd w:val="clear" w:color="auto" w:fill="FFFFFF"/>
        </w:rPr>
        <w:t> </w:t>
      </w:r>
    </w:p>
    <w:p w14:paraId="295A9A2A" w14:textId="77777777" w:rsidR="00A24E6F" w:rsidRPr="00EC559A" w:rsidRDefault="00A24E6F" w:rsidP="00A24E6F">
      <w:pPr>
        <w:rPr>
          <w:rFonts w:ascii="Arial" w:hAnsi="Arial" w:cs="Arial"/>
          <w:color w:val="000000"/>
        </w:rPr>
      </w:pPr>
      <w:r w:rsidRPr="00EC559A">
        <w:rPr>
          <w:rFonts w:ascii="Arial" w:hAnsi="Arial" w:cs="Arial"/>
          <w:b/>
          <w:bCs/>
          <w:color w:val="111111"/>
          <w:u w:val="single"/>
          <w:shd w:val="clear" w:color="auto" w:fill="FFFFFF"/>
        </w:rPr>
        <w:t>Assignments</w:t>
      </w:r>
    </w:p>
    <w:p w14:paraId="13D8F48F" w14:textId="77777777" w:rsidR="00A24E6F" w:rsidRPr="00EC559A" w:rsidRDefault="00A24E6F" w:rsidP="00A24E6F">
      <w:pPr>
        <w:rPr>
          <w:rFonts w:ascii="Arial" w:hAnsi="Arial" w:cs="Arial"/>
          <w:color w:val="000000"/>
        </w:rPr>
      </w:pPr>
      <w:r w:rsidRPr="00EC559A">
        <w:rPr>
          <w:rFonts w:ascii="Arial" w:hAnsi="Arial" w:cs="Arial"/>
          <w:i/>
          <w:iCs/>
          <w:color w:val="000000"/>
        </w:rPr>
        <w:t> </w:t>
      </w:r>
    </w:p>
    <w:p w14:paraId="052AC761" w14:textId="21AE66D0" w:rsidR="00A24E6F" w:rsidRPr="00EC559A" w:rsidRDefault="002A27F9" w:rsidP="00A24E6F">
      <w:pPr>
        <w:rPr>
          <w:rFonts w:ascii="Arial" w:hAnsi="Arial" w:cs="Arial"/>
          <w:color w:val="000000"/>
        </w:rPr>
      </w:pPr>
      <w:r w:rsidRPr="00EC559A">
        <w:rPr>
          <w:rFonts w:ascii="Arial" w:hAnsi="Arial" w:cs="Arial"/>
          <w:i/>
          <w:iCs/>
          <w:color w:val="000000"/>
          <w:u w:val="single"/>
        </w:rPr>
        <w:t>Hot Takes</w:t>
      </w:r>
      <w:r w:rsidRPr="00EC559A">
        <w:rPr>
          <w:rFonts w:ascii="Arial" w:hAnsi="Arial" w:cs="Arial"/>
          <w:color w:val="000000"/>
        </w:rPr>
        <w:t xml:space="preserve"> </w:t>
      </w:r>
      <w:r w:rsidR="00A24E6F" w:rsidRPr="00EC559A">
        <w:rPr>
          <w:rFonts w:ascii="Arial" w:hAnsi="Arial" w:cs="Arial"/>
          <w:color w:val="000000"/>
        </w:rPr>
        <w:t>(</w:t>
      </w:r>
      <w:r w:rsidR="00815EF0" w:rsidRPr="00EC559A">
        <w:rPr>
          <w:rFonts w:ascii="Arial" w:hAnsi="Arial" w:cs="Arial"/>
          <w:color w:val="000000"/>
        </w:rPr>
        <w:t>5</w:t>
      </w:r>
      <w:r w:rsidR="00A24E6F" w:rsidRPr="00EC559A">
        <w:rPr>
          <w:rFonts w:ascii="Arial" w:hAnsi="Arial" w:cs="Arial"/>
          <w:color w:val="000000"/>
        </w:rPr>
        <w:t xml:space="preserve"> x </w:t>
      </w:r>
      <w:r w:rsidR="00365060" w:rsidRPr="00EC559A">
        <w:rPr>
          <w:rFonts w:ascii="Arial" w:hAnsi="Arial" w:cs="Arial"/>
          <w:color w:val="000000"/>
        </w:rPr>
        <w:t>30</w:t>
      </w:r>
      <w:r w:rsidR="00A24E6F" w:rsidRPr="00EC559A">
        <w:rPr>
          <w:rFonts w:ascii="Arial" w:hAnsi="Arial" w:cs="Arial"/>
          <w:color w:val="000000"/>
        </w:rPr>
        <w:t xml:space="preserve"> pts = </w:t>
      </w:r>
      <w:r w:rsidR="00365060" w:rsidRPr="00EC559A">
        <w:rPr>
          <w:rFonts w:ascii="Arial" w:hAnsi="Arial" w:cs="Arial"/>
          <w:color w:val="000000"/>
        </w:rPr>
        <w:t>150</w:t>
      </w:r>
      <w:r w:rsidR="00A24E6F" w:rsidRPr="00EC559A">
        <w:rPr>
          <w:rFonts w:ascii="Arial" w:hAnsi="Arial" w:cs="Arial"/>
          <w:color w:val="000000"/>
        </w:rPr>
        <w:t xml:space="preserve"> points)</w:t>
      </w:r>
    </w:p>
    <w:p w14:paraId="552F74E8" w14:textId="33DE057D" w:rsidR="00A24E6F" w:rsidRPr="00EC559A" w:rsidRDefault="00A24E6F" w:rsidP="00A24E6F">
      <w:pPr>
        <w:rPr>
          <w:rFonts w:ascii="Arial" w:hAnsi="Arial" w:cs="Arial"/>
          <w:color w:val="000000"/>
        </w:rPr>
      </w:pPr>
      <w:r w:rsidRPr="00EC559A">
        <w:rPr>
          <w:rFonts w:ascii="Arial" w:hAnsi="Arial" w:cs="Arial"/>
          <w:color w:val="000000"/>
        </w:rPr>
        <w:t xml:space="preserve">For </w:t>
      </w:r>
      <w:r w:rsidR="002A27F9" w:rsidRPr="00EC559A">
        <w:rPr>
          <w:rFonts w:ascii="Arial" w:hAnsi="Arial" w:cs="Arial"/>
          <w:color w:val="000000"/>
        </w:rPr>
        <w:t>5</w:t>
      </w:r>
      <w:r w:rsidRPr="00EC559A">
        <w:rPr>
          <w:rFonts w:ascii="Arial" w:hAnsi="Arial" w:cs="Arial"/>
          <w:color w:val="000000"/>
        </w:rPr>
        <w:t xml:space="preserve"> of the </w:t>
      </w:r>
      <w:r w:rsidR="00365060" w:rsidRPr="00EC559A">
        <w:rPr>
          <w:rFonts w:ascii="Arial" w:hAnsi="Arial" w:cs="Arial"/>
          <w:color w:val="000000"/>
        </w:rPr>
        <w:t xml:space="preserve">14 films that we watch throughout </w:t>
      </w:r>
      <w:r w:rsidRPr="00EC559A">
        <w:rPr>
          <w:rFonts w:ascii="Arial" w:hAnsi="Arial" w:cs="Arial"/>
          <w:color w:val="000000"/>
        </w:rPr>
        <w:t xml:space="preserve">the semester, students must </w:t>
      </w:r>
      <w:r w:rsidR="00365060" w:rsidRPr="00EC559A">
        <w:rPr>
          <w:rFonts w:ascii="Arial" w:hAnsi="Arial" w:cs="Arial"/>
          <w:color w:val="000000"/>
        </w:rPr>
        <w:t>write a hot take on what or how the film communicates about gender and/or feminism today</w:t>
      </w:r>
      <w:r w:rsidRPr="00EC559A">
        <w:rPr>
          <w:rFonts w:ascii="Arial" w:hAnsi="Arial" w:cs="Arial"/>
          <w:color w:val="000000"/>
        </w:rPr>
        <w:t>.</w:t>
      </w:r>
      <w:r w:rsidR="001F2F6D" w:rsidRPr="00EC559A">
        <w:rPr>
          <w:rFonts w:ascii="Arial" w:hAnsi="Arial" w:cs="Arial"/>
          <w:color w:val="000000"/>
        </w:rPr>
        <w:t xml:space="preserve"> The </w:t>
      </w:r>
      <w:r w:rsidR="001F2F6D" w:rsidRPr="00EC559A">
        <w:rPr>
          <w:rFonts w:ascii="Arial" w:hAnsi="Arial" w:cs="Arial"/>
          <w:color w:val="000000"/>
        </w:rPr>
        <w:t xml:space="preserve">goal is to </w:t>
      </w:r>
      <w:r w:rsidR="003A3271" w:rsidRPr="00EC559A">
        <w:rPr>
          <w:rFonts w:ascii="Arial" w:hAnsi="Arial" w:cs="Arial"/>
          <w:color w:val="000000"/>
        </w:rPr>
        <w:t xml:space="preserve">organize and share </w:t>
      </w:r>
      <w:r w:rsidR="001F2F6D" w:rsidRPr="00EC559A">
        <w:rPr>
          <w:rFonts w:ascii="Arial" w:hAnsi="Arial" w:cs="Arial"/>
          <w:color w:val="000000"/>
        </w:rPr>
        <w:t xml:space="preserve">your initial thoughts on the doc by </w:t>
      </w:r>
      <w:r w:rsidR="003A3271" w:rsidRPr="00EC559A">
        <w:rPr>
          <w:rFonts w:ascii="Arial" w:hAnsi="Arial" w:cs="Arial"/>
          <w:color w:val="000000"/>
        </w:rPr>
        <w:t xml:space="preserve">engaging with </w:t>
      </w:r>
      <w:r w:rsidR="001F2F6D" w:rsidRPr="00EC559A">
        <w:rPr>
          <w:rFonts w:ascii="Arial" w:hAnsi="Arial" w:cs="Arial"/>
          <w:color w:val="000000"/>
        </w:rPr>
        <w:t>the critical thinking questions at the core of our course. Draw on specific details from the doc, and readings if applicable.</w:t>
      </w:r>
      <w:r w:rsidRPr="00EC559A">
        <w:rPr>
          <w:rFonts w:ascii="Arial" w:hAnsi="Arial" w:cs="Arial"/>
          <w:color w:val="000000"/>
        </w:rPr>
        <w:t> </w:t>
      </w:r>
      <w:r w:rsidR="00365060" w:rsidRPr="00EC559A">
        <w:rPr>
          <w:rFonts w:ascii="Arial" w:hAnsi="Arial" w:cs="Arial"/>
          <w:b/>
          <w:bCs/>
          <w:color w:val="000000"/>
        </w:rPr>
        <w:t>Hot takes should be</w:t>
      </w:r>
      <w:r w:rsidR="00192D59" w:rsidRPr="00EC559A">
        <w:rPr>
          <w:rFonts w:ascii="Arial" w:hAnsi="Arial" w:cs="Arial"/>
          <w:b/>
          <w:bCs/>
          <w:color w:val="000000"/>
        </w:rPr>
        <w:t xml:space="preserve"> 1) 150 words</w:t>
      </w:r>
      <w:r w:rsidR="001F2F6D" w:rsidRPr="00EC559A">
        <w:rPr>
          <w:rFonts w:ascii="Arial" w:hAnsi="Arial" w:cs="Arial"/>
          <w:b/>
          <w:bCs/>
          <w:color w:val="000000"/>
        </w:rPr>
        <w:t xml:space="preserve"> in length</w:t>
      </w:r>
      <w:r w:rsidR="00192D59" w:rsidRPr="00EC559A">
        <w:rPr>
          <w:rFonts w:ascii="Arial" w:hAnsi="Arial" w:cs="Arial"/>
          <w:b/>
          <w:bCs/>
          <w:color w:val="000000"/>
        </w:rPr>
        <w:t xml:space="preserve"> 2)</w:t>
      </w:r>
      <w:r w:rsidR="00365060" w:rsidRPr="00EC559A">
        <w:rPr>
          <w:rFonts w:ascii="Arial" w:hAnsi="Arial" w:cs="Arial"/>
          <w:b/>
          <w:bCs/>
          <w:color w:val="000000"/>
        </w:rPr>
        <w:t xml:space="preserve"> posted to </w:t>
      </w:r>
      <w:r w:rsidR="00192D59" w:rsidRPr="00EC559A">
        <w:rPr>
          <w:rFonts w:ascii="Arial" w:hAnsi="Arial" w:cs="Arial"/>
          <w:b/>
          <w:bCs/>
          <w:color w:val="000000"/>
        </w:rPr>
        <w:t xml:space="preserve">the assigned </w:t>
      </w:r>
      <w:r w:rsidR="00365060" w:rsidRPr="00EC559A">
        <w:rPr>
          <w:rFonts w:ascii="Arial" w:hAnsi="Arial" w:cs="Arial"/>
          <w:b/>
          <w:bCs/>
          <w:color w:val="000000"/>
        </w:rPr>
        <w:t>discussion board</w:t>
      </w:r>
      <w:r w:rsidR="00192D59" w:rsidRPr="00EC559A">
        <w:rPr>
          <w:rFonts w:ascii="Arial" w:hAnsi="Arial" w:cs="Arial"/>
          <w:b/>
          <w:bCs/>
          <w:color w:val="000000"/>
        </w:rPr>
        <w:t>—students can start their own post or reply to a pee</w:t>
      </w:r>
      <w:r w:rsidR="001F2F6D" w:rsidRPr="00EC559A">
        <w:rPr>
          <w:rFonts w:ascii="Arial" w:hAnsi="Arial" w:cs="Arial"/>
          <w:b/>
          <w:bCs/>
          <w:color w:val="000000"/>
        </w:rPr>
        <w:t>r 3) submitted</w:t>
      </w:r>
      <w:r w:rsidR="00365060" w:rsidRPr="00EC559A">
        <w:rPr>
          <w:rFonts w:ascii="Arial" w:hAnsi="Arial" w:cs="Arial"/>
          <w:b/>
          <w:bCs/>
          <w:color w:val="000000"/>
        </w:rPr>
        <w:t xml:space="preserve"> by class time on the day that the documentary film has been assigned</w:t>
      </w:r>
      <w:r w:rsidRPr="00EC559A">
        <w:rPr>
          <w:rFonts w:ascii="Arial" w:hAnsi="Arial" w:cs="Arial"/>
          <w:color w:val="000000"/>
        </w:rPr>
        <w:t xml:space="preserve">. </w:t>
      </w:r>
    </w:p>
    <w:p w14:paraId="4669927B" w14:textId="6A68C677" w:rsidR="00A24E6F" w:rsidRPr="00EC559A" w:rsidRDefault="00A24E6F" w:rsidP="00A24E6F">
      <w:pPr>
        <w:rPr>
          <w:rFonts w:ascii="Arial" w:hAnsi="Arial" w:cs="Arial"/>
          <w:color w:val="000000"/>
        </w:rPr>
      </w:pPr>
      <w:r w:rsidRPr="00EC559A">
        <w:rPr>
          <w:rFonts w:ascii="Arial" w:hAnsi="Arial" w:cs="Arial"/>
          <w:b/>
          <w:bCs/>
          <w:color w:val="000000"/>
        </w:rPr>
        <w:t> </w:t>
      </w:r>
      <w:r w:rsidRPr="00EC559A">
        <w:rPr>
          <w:rFonts w:ascii="Arial" w:hAnsi="Arial" w:cs="Arial"/>
          <w:color w:val="000000"/>
        </w:rPr>
        <w:t> </w:t>
      </w:r>
    </w:p>
    <w:p w14:paraId="5B2563E8" w14:textId="0F303224" w:rsidR="00A24E6F" w:rsidRPr="00EC559A" w:rsidRDefault="00365060" w:rsidP="00A24E6F">
      <w:pPr>
        <w:rPr>
          <w:rFonts w:ascii="Arial" w:hAnsi="Arial" w:cs="Arial"/>
          <w:color w:val="000000"/>
        </w:rPr>
      </w:pPr>
      <w:r w:rsidRPr="00EC559A">
        <w:rPr>
          <w:rFonts w:ascii="Arial" w:hAnsi="Arial" w:cs="Arial"/>
          <w:i/>
          <w:iCs/>
          <w:color w:val="000000"/>
          <w:u w:val="single"/>
        </w:rPr>
        <w:t>Response Paper</w:t>
      </w:r>
      <w:r w:rsidR="00CB6E1B" w:rsidRPr="00EC559A">
        <w:rPr>
          <w:rFonts w:ascii="Arial" w:hAnsi="Arial" w:cs="Arial"/>
          <w:i/>
          <w:iCs/>
          <w:color w:val="000000"/>
          <w:u w:val="single"/>
        </w:rPr>
        <w:t xml:space="preserve"> #1</w:t>
      </w:r>
      <w:r w:rsidRPr="00EC559A">
        <w:rPr>
          <w:rFonts w:ascii="Arial" w:hAnsi="Arial" w:cs="Arial"/>
          <w:color w:val="000000"/>
        </w:rPr>
        <w:t xml:space="preserve"> </w:t>
      </w:r>
      <w:r w:rsidR="00A24E6F" w:rsidRPr="00EC559A">
        <w:rPr>
          <w:rFonts w:ascii="Arial" w:hAnsi="Arial" w:cs="Arial"/>
          <w:color w:val="000000"/>
        </w:rPr>
        <w:t>(</w:t>
      </w:r>
      <w:r w:rsidR="00CB6E1B" w:rsidRPr="00EC559A">
        <w:rPr>
          <w:rFonts w:ascii="Arial" w:hAnsi="Arial" w:cs="Arial"/>
          <w:color w:val="000000"/>
        </w:rPr>
        <w:t xml:space="preserve">1-2 </w:t>
      </w:r>
      <w:r w:rsidR="00A24E6F" w:rsidRPr="00EC559A">
        <w:rPr>
          <w:rFonts w:ascii="Arial" w:hAnsi="Arial" w:cs="Arial"/>
          <w:color w:val="000000"/>
        </w:rPr>
        <w:t>pages) (</w:t>
      </w:r>
      <w:r w:rsidR="00524906" w:rsidRPr="00EC559A">
        <w:rPr>
          <w:rFonts w:ascii="Arial" w:hAnsi="Arial" w:cs="Arial"/>
          <w:color w:val="000000"/>
        </w:rPr>
        <w:t>1</w:t>
      </w:r>
      <w:r w:rsidR="003A3271" w:rsidRPr="00EC559A">
        <w:rPr>
          <w:rFonts w:ascii="Arial" w:hAnsi="Arial" w:cs="Arial"/>
          <w:color w:val="000000"/>
        </w:rPr>
        <w:t>25</w:t>
      </w:r>
      <w:r w:rsidR="00A24E6F" w:rsidRPr="00EC559A">
        <w:rPr>
          <w:rFonts w:ascii="Arial" w:hAnsi="Arial" w:cs="Arial"/>
          <w:color w:val="000000"/>
        </w:rPr>
        <w:t xml:space="preserve"> p</w:t>
      </w:r>
      <w:r w:rsidR="00524906" w:rsidRPr="00EC559A">
        <w:rPr>
          <w:rFonts w:ascii="Arial" w:hAnsi="Arial" w:cs="Arial"/>
          <w:color w:val="000000"/>
        </w:rPr>
        <w:t>t</w:t>
      </w:r>
      <w:r w:rsidR="00A24E6F" w:rsidRPr="00EC559A">
        <w:rPr>
          <w:rFonts w:ascii="Arial" w:hAnsi="Arial" w:cs="Arial"/>
          <w:color w:val="000000"/>
        </w:rPr>
        <w:t>s)</w:t>
      </w:r>
    </w:p>
    <w:p w14:paraId="44769259" w14:textId="32728286" w:rsidR="00A24E6F" w:rsidRPr="00EC559A" w:rsidRDefault="00A24E6F" w:rsidP="00A24E6F">
      <w:pPr>
        <w:rPr>
          <w:rFonts w:ascii="Arial" w:hAnsi="Arial" w:cs="Arial"/>
          <w:color w:val="000000"/>
        </w:rPr>
      </w:pPr>
      <w:r w:rsidRPr="00EC559A">
        <w:rPr>
          <w:rFonts w:ascii="Arial" w:hAnsi="Arial" w:cs="Arial"/>
          <w:color w:val="000000"/>
        </w:rPr>
        <w:t xml:space="preserve">Students will </w:t>
      </w:r>
      <w:r w:rsidR="00C31BE0" w:rsidRPr="00EC559A">
        <w:rPr>
          <w:rFonts w:ascii="Arial" w:hAnsi="Arial" w:cs="Arial"/>
          <w:color w:val="000000"/>
        </w:rPr>
        <w:t>respond to one of the documentaries viewed during the course by analyzing</w:t>
      </w:r>
      <w:r w:rsidR="00A0119F" w:rsidRPr="00EC559A">
        <w:rPr>
          <w:rFonts w:ascii="Arial" w:hAnsi="Arial" w:cs="Arial"/>
          <w:color w:val="000000"/>
        </w:rPr>
        <w:t xml:space="preserve"> how a key scene in the film speaks to societal cultural notions and/or debates surrounding contemporary feminism.</w:t>
      </w:r>
    </w:p>
    <w:p w14:paraId="4D77D8B0" w14:textId="09C0C2CA" w:rsidR="00CB6E1B" w:rsidRPr="00EC559A" w:rsidRDefault="00CB6E1B" w:rsidP="00A24E6F">
      <w:pPr>
        <w:rPr>
          <w:rFonts w:ascii="Arial" w:hAnsi="Arial" w:cs="Arial"/>
          <w:color w:val="000000"/>
        </w:rPr>
      </w:pPr>
    </w:p>
    <w:p w14:paraId="42FD739C" w14:textId="122A19CE" w:rsidR="00CB6E1B" w:rsidRPr="00EC559A" w:rsidRDefault="00CB6E1B" w:rsidP="00A24E6F">
      <w:pPr>
        <w:rPr>
          <w:rFonts w:ascii="Arial" w:hAnsi="Arial" w:cs="Arial"/>
          <w:color w:val="000000"/>
        </w:rPr>
      </w:pPr>
      <w:r w:rsidRPr="00EC559A">
        <w:rPr>
          <w:rFonts w:ascii="Arial" w:hAnsi="Arial" w:cs="Arial"/>
          <w:i/>
          <w:iCs/>
          <w:color w:val="000000"/>
          <w:u w:val="single"/>
        </w:rPr>
        <w:t>Response Paper #</w:t>
      </w:r>
      <w:r w:rsidRPr="00EC559A">
        <w:rPr>
          <w:rFonts w:ascii="Arial" w:hAnsi="Arial" w:cs="Arial"/>
          <w:i/>
          <w:iCs/>
          <w:color w:val="000000"/>
          <w:u w:val="single"/>
        </w:rPr>
        <w:t xml:space="preserve">2 </w:t>
      </w:r>
      <w:r w:rsidRPr="00EC559A">
        <w:rPr>
          <w:rFonts w:ascii="Arial" w:hAnsi="Arial" w:cs="Arial"/>
          <w:color w:val="000000"/>
        </w:rPr>
        <w:t>(</w:t>
      </w:r>
      <w:r w:rsidRPr="00EC559A">
        <w:rPr>
          <w:rFonts w:ascii="Arial" w:hAnsi="Arial" w:cs="Arial"/>
          <w:color w:val="000000"/>
        </w:rPr>
        <w:t>2</w:t>
      </w:r>
      <w:r w:rsidRPr="00EC559A">
        <w:rPr>
          <w:rFonts w:ascii="Arial" w:hAnsi="Arial" w:cs="Arial"/>
          <w:color w:val="000000"/>
        </w:rPr>
        <w:t>-</w:t>
      </w:r>
      <w:r w:rsidRPr="00EC559A">
        <w:rPr>
          <w:rFonts w:ascii="Arial" w:hAnsi="Arial" w:cs="Arial"/>
          <w:color w:val="000000"/>
        </w:rPr>
        <w:t>3</w:t>
      </w:r>
      <w:r w:rsidRPr="00EC559A">
        <w:rPr>
          <w:rFonts w:ascii="Arial" w:hAnsi="Arial" w:cs="Arial"/>
          <w:color w:val="000000"/>
        </w:rPr>
        <w:t xml:space="preserve"> pages) (</w:t>
      </w:r>
      <w:r w:rsidRPr="00EC559A">
        <w:rPr>
          <w:rFonts w:ascii="Arial" w:hAnsi="Arial" w:cs="Arial"/>
          <w:color w:val="000000"/>
        </w:rPr>
        <w:t>1</w:t>
      </w:r>
      <w:r w:rsidR="003A3271" w:rsidRPr="00EC559A">
        <w:rPr>
          <w:rFonts w:ascii="Arial" w:hAnsi="Arial" w:cs="Arial"/>
          <w:color w:val="000000"/>
        </w:rPr>
        <w:t>50</w:t>
      </w:r>
      <w:r w:rsidRPr="00EC559A">
        <w:rPr>
          <w:rFonts w:ascii="Arial" w:hAnsi="Arial" w:cs="Arial"/>
          <w:color w:val="000000"/>
        </w:rPr>
        <w:t xml:space="preserve"> pts</w:t>
      </w:r>
      <w:r w:rsidRPr="00EC559A">
        <w:rPr>
          <w:rFonts w:ascii="Arial" w:hAnsi="Arial" w:cs="Arial"/>
          <w:color w:val="000000"/>
        </w:rPr>
        <w:t xml:space="preserve"> + 25 pts for </w:t>
      </w:r>
      <w:r w:rsidR="00512F9F" w:rsidRPr="00EC559A">
        <w:rPr>
          <w:rFonts w:ascii="Arial" w:hAnsi="Arial" w:cs="Arial"/>
          <w:color w:val="000000"/>
        </w:rPr>
        <w:t>D</w:t>
      </w:r>
      <w:r w:rsidRPr="00EC559A">
        <w:rPr>
          <w:rFonts w:ascii="Arial" w:hAnsi="Arial" w:cs="Arial"/>
          <w:color w:val="000000"/>
        </w:rPr>
        <w:t xml:space="preserve">raft &amp; </w:t>
      </w:r>
      <w:r w:rsidR="00512F9F" w:rsidRPr="00EC559A">
        <w:rPr>
          <w:rFonts w:ascii="Arial" w:hAnsi="Arial" w:cs="Arial"/>
          <w:color w:val="000000"/>
        </w:rPr>
        <w:t>P</w:t>
      </w:r>
      <w:r w:rsidRPr="00EC559A">
        <w:rPr>
          <w:rFonts w:ascii="Arial" w:hAnsi="Arial" w:cs="Arial"/>
          <w:color w:val="000000"/>
        </w:rPr>
        <w:t xml:space="preserve">eer review = </w:t>
      </w:r>
      <w:r w:rsidR="001E16DC" w:rsidRPr="00EC559A">
        <w:rPr>
          <w:rFonts w:ascii="Arial" w:hAnsi="Arial" w:cs="Arial"/>
          <w:color w:val="000000"/>
        </w:rPr>
        <w:t>1</w:t>
      </w:r>
      <w:r w:rsidR="003A3271" w:rsidRPr="00EC559A">
        <w:rPr>
          <w:rFonts w:ascii="Arial" w:hAnsi="Arial" w:cs="Arial"/>
          <w:color w:val="000000"/>
        </w:rPr>
        <w:t>75</w:t>
      </w:r>
      <w:r w:rsidRPr="00EC559A">
        <w:rPr>
          <w:rFonts w:ascii="Arial" w:hAnsi="Arial" w:cs="Arial"/>
          <w:color w:val="000000"/>
        </w:rPr>
        <w:t>pts</w:t>
      </w:r>
      <w:r w:rsidRPr="00EC559A">
        <w:rPr>
          <w:rFonts w:ascii="Arial" w:hAnsi="Arial" w:cs="Arial"/>
          <w:color w:val="000000"/>
        </w:rPr>
        <w:t>)</w:t>
      </w:r>
    </w:p>
    <w:p w14:paraId="6B57BC8A" w14:textId="1A1C1ECB" w:rsidR="00A0119F" w:rsidRPr="00EC559A" w:rsidRDefault="00A0119F" w:rsidP="00A0119F">
      <w:pPr>
        <w:rPr>
          <w:rFonts w:ascii="Arial" w:hAnsi="Arial" w:cs="Arial"/>
          <w:color w:val="000000"/>
        </w:rPr>
      </w:pPr>
      <w:r w:rsidRPr="00EC559A">
        <w:rPr>
          <w:rFonts w:ascii="Arial" w:hAnsi="Arial" w:cs="Arial"/>
          <w:color w:val="000000"/>
        </w:rPr>
        <w:t xml:space="preserve">Students will respond to </w:t>
      </w:r>
      <w:r w:rsidRPr="00EC559A">
        <w:rPr>
          <w:rFonts w:ascii="Arial" w:hAnsi="Arial" w:cs="Arial"/>
          <w:color w:val="000000"/>
        </w:rPr>
        <w:t xml:space="preserve">two </w:t>
      </w:r>
      <w:r w:rsidRPr="00EC559A">
        <w:rPr>
          <w:rFonts w:ascii="Arial" w:hAnsi="Arial" w:cs="Arial"/>
          <w:color w:val="000000"/>
        </w:rPr>
        <w:t xml:space="preserve">documentaries viewed during the course by </w:t>
      </w:r>
      <w:r w:rsidRPr="00EC559A">
        <w:rPr>
          <w:rFonts w:ascii="Arial" w:hAnsi="Arial" w:cs="Arial"/>
          <w:color w:val="000000"/>
        </w:rPr>
        <w:t xml:space="preserve">comparing how key scenes in each approach and/or integrate cultural </w:t>
      </w:r>
      <w:r w:rsidRPr="00EC559A">
        <w:rPr>
          <w:rFonts w:ascii="Arial" w:hAnsi="Arial" w:cs="Arial"/>
          <w:color w:val="000000"/>
        </w:rPr>
        <w:t xml:space="preserve">notions </w:t>
      </w:r>
      <w:r w:rsidRPr="00EC559A">
        <w:rPr>
          <w:rFonts w:ascii="Arial" w:hAnsi="Arial" w:cs="Arial"/>
          <w:color w:val="000000"/>
        </w:rPr>
        <w:t>and/</w:t>
      </w:r>
      <w:r w:rsidRPr="00EC559A">
        <w:rPr>
          <w:rFonts w:ascii="Arial" w:hAnsi="Arial" w:cs="Arial"/>
          <w:color w:val="000000"/>
        </w:rPr>
        <w:t xml:space="preserve">or debates surrounding </w:t>
      </w:r>
      <w:r w:rsidRPr="00EC559A">
        <w:rPr>
          <w:rFonts w:ascii="Arial" w:hAnsi="Arial" w:cs="Arial"/>
          <w:color w:val="000000"/>
        </w:rPr>
        <w:t xml:space="preserve">contemporary </w:t>
      </w:r>
      <w:r w:rsidRPr="00EC559A">
        <w:rPr>
          <w:rFonts w:ascii="Arial" w:hAnsi="Arial" w:cs="Arial"/>
          <w:color w:val="000000"/>
        </w:rPr>
        <w:t>feminism.</w:t>
      </w:r>
    </w:p>
    <w:p w14:paraId="266C4D03" w14:textId="23D328C9" w:rsidR="00B44B03" w:rsidRPr="00EC559A" w:rsidRDefault="00B44B03" w:rsidP="00A24E6F">
      <w:pPr>
        <w:rPr>
          <w:rFonts w:ascii="Arial" w:hAnsi="Arial" w:cs="Arial"/>
          <w:color w:val="000000"/>
        </w:rPr>
      </w:pPr>
    </w:p>
    <w:p w14:paraId="69287C2C" w14:textId="71C0E96C" w:rsidR="00B44B03" w:rsidRPr="00EC559A" w:rsidRDefault="00B44B03" w:rsidP="00B44B03">
      <w:pPr>
        <w:rPr>
          <w:rFonts w:ascii="Arial" w:hAnsi="Arial" w:cs="Arial"/>
          <w:color w:val="000000"/>
        </w:rPr>
      </w:pPr>
      <w:r w:rsidRPr="00EC559A">
        <w:rPr>
          <w:rFonts w:ascii="Arial" w:hAnsi="Arial" w:cs="Arial"/>
          <w:i/>
          <w:iCs/>
          <w:color w:val="000000"/>
          <w:u w:val="single"/>
        </w:rPr>
        <w:t>Group</w:t>
      </w:r>
      <w:r w:rsidR="00B12465" w:rsidRPr="00EC559A">
        <w:rPr>
          <w:rFonts w:ascii="Arial" w:hAnsi="Arial" w:cs="Arial"/>
          <w:i/>
          <w:iCs/>
          <w:color w:val="000000"/>
          <w:u w:val="single"/>
        </w:rPr>
        <w:t xml:space="preserve"> Presentation &amp; Discussion </w:t>
      </w:r>
      <w:r w:rsidRPr="00EC559A">
        <w:rPr>
          <w:rFonts w:ascii="Arial" w:hAnsi="Arial" w:cs="Arial"/>
          <w:color w:val="000000"/>
        </w:rPr>
        <w:t>(</w:t>
      </w:r>
      <w:r w:rsidR="003A3271" w:rsidRPr="00EC559A">
        <w:rPr>
          <w:rFonts w:ascii="Arial" w:hAnsi="Arial" w:cs="Arial"/>
          <w:color w:val="000000"/>
        </w:rPr>
        <w:t>200</w:t>
      </w:r>
      <w:r w:rsidRPr="00EC559A">
        <w:rPr>
          <w:rFonts w:ascii="Arial" w:hAnsi="Arial" w:cs="Arial"/>
          <w:color w:val="000000"/>
        </w:rPr>
        <w:t xml:space="preserve"> points</w:t>
      </w:r>
      <w:r w:rsidR="00B12465" w:rsidRPr="00EC559A">
        <w:rPr>
          <w:rFonts w:ascii="Arial" w:hAnsi="Arial" w:cs="Arial"/>
          <w:color w:val="000000"/>
        </w:rPr>
        <w:t>, 20-25 minutes</w:t>
      </w:r>
      <w:r w:rsidRPr="00EC559A">
        <w:rPr>
          <w:rFonts w:ascii="Arial" w:hAnsi="Arial" w:cs="Arial"/>
          <w:color w:val="000000"/>
        </w:rPr>
        <w:t>)</w:t>
      </w:r>
    </w:p>
    <w:p w14:paraId="51308AB6" w14:textId="0E877F36" w:rsidR="00B44B03" w:rsidRPr="00EC559A" w:rsidRDefault="004034C4" w:rsidP="00B44B03">
      <w:pPr>
        <w:rPr>
          <w:rFonts w:ascii="Arial" w:hAnsi="Arial" w:cs="Arial"/>
          <w:color w:val="000000"/>
        </w:rPr>
      </w:pPr>
      <w:r w:rsidRPr="00EC559A">
        <w:rPr>
          <w:rFonts w:ascii="Arial" w:hAnsi="Arial" w:cs="Arial"/>
          <w:color w:val="000000"/>
        </w:rPr>
        <w:t>In groups of 4, s</w:t>
      </w:r>
      <w:r w:rsidR="00B44B03" w:rsidRPr="00EC559A">
        <w:rPr>
          <w:rFonts w:ascii="Arial" w:hAnsi="Arial" w:cs="Arial"/>
          <w:color w:val="000000"/>
        </w:rPr>
        <w:t xml:space="preserve">tudents will </w:t>
      </w:r>
      <w:r w:rsidRPr="00EC559A">
        <w:rPr>
          <w:rFonts w:ascii="Arial" w:hAnsi="Arial" w:cs="Arial"/>
          <w:color w:val="000000"/>
        </w:rPr>
        <w:t>present</w:t>
      </w:r>
      <w:r w:rsidR="00B12465" w:rsidRPr="00EC559A">
        <w:rPr>
          <w:rFonts w:ascii="Arial" w:hAnsi="Arial" w:cs="Arial"/>
          <w:color w:val="000000"/>
        </w:rPr>
        <w:t xml:space="preserve"> and lead discussion</w:t>
      </w:r>
      <w:r w:rsidRPr="00EC559A">
        <w:rPr>
          <w:rFonts w:ascii="Arial" w:hAnsi="Arial" w:cs="Arial"/>
          <w:color w:val="000000"/>
        </w:rPr>
        <w:t xml:space="preserve"> on a film that we watch during Units 3 and 4 (Weeks 7-12). Presentations will </w:t>
      </w:r>
      <w:r w:rsidR="007605EC" w:rsidRPr="00EC559A">
        <w:rPr>
          <w:rFonts w:ascii="Arial" w:hAnsi="Arial" w:cs="Arial"/>
          <w:color w:val="000000"/>
        </w:rPr>
        <w:t>contextualize the film as a recent documentary influenced by and/or related to contemporary feminism. The group will identify</w:t>
      </w:r>
      <w:r w:rsidR="00B12465" w:rsidRPr="00EC559A">
        <w:rPr>
          <w:rFonts w:ascii="Arial" w:hAnsi="Arial" w:cs="Arial"/>
          <w:color w:val="000000"/>
        </w:rPr>
        <w:t xml:space="preserve"> (&amp; show to the class)</w:t>
      </w:r>
      <w:r w:rsidR="007605EC" w:rsidRPr="00EC559A">
        <w:rPr>
          <w:rFonts w:ascii="Arial" w:hAnsi="Arial" w:cs="Arial"/>
          <w:color w:val="000000"/>
        </w:rPr>
        <w:t xml:space="preserve"> key scenes or components of film that illuminate its relationship to feminism </w:t>
      </w:r>
      <w:r w:rsidR="00B12465" w:rsidRPr="00EC559A">
        <w:rPr>
          <w:rFonts w:ascii="Arial" w:hAnsi="Arial" w:cs="Arial"/>
          <w:color w:val="000000"/>
        </w:rPr>
        <w:t>AND</w:t>
      </w:r>
      <w:r w:rsidR="003D60AD" w:rsidRPr="00EC559A">
        <w:rPr>
          <w:rFonts w:ascii="Arial" w:hAnsi="Arial" w:cs="Arial"/>
          <w:color w:val="000000"/>
        </w:rPr>
        <w:t xml:space="preserve"> pose</w:t>
      </w:r>
      <w:r w:rsidR="007605EC" w:rsidRPr="00EC559A">
        <w:rPr>
          <w:rFonts w:ascii="Arial" w:hAnsi="Arial" w:cs="Arial"/>
          <w:color w:val="000000"/>
        </w:rPr>
        <w:t xml:space="preserve"> </w:t>
      </w:r>
      <w:r w:rsidR="00B12465" w:rsidRPr="00EC559A">
        <w:rPr>
          <w:rFonts w:ascii="Arial" w:hAnsi="Arial" w:cs="Arial"/>
          <w:color w:val="000000"/>
        </w:rPr>
        <w:t xml:space="preserve">3-4 </w:t>
      </w:r>
      <w:r w:rsidR="007605EC" w:rsidRPr="00EC559A">
        <w:rPr>
          <w:rFonts w:ascii="Arial" w:hAnsi="Arial" w:cs="Arial"/>
          <w:color w:val="000000"/>
        </w:rPr>
        <w:t>critical thinking questi</w:t>
      </w:r>
      <w:r w:rsidR="003D60AD" w:rsidRPr="00EC559A">
        <w:rPr>
          <w:rFonts w:ascii="Arial" w:hAnsi="Arial" w:cs="Arial"/>
          <w:color w:val="000000"/>
        </w:rPr>
        <w:t>ons that prompt class discussion of these scenes and components.</w:t>
      </w:r>
      <w:r w:rsidR="007605EC" w:rsidRPr="00EC559A">
        <w:rPr>
          <w:rFonts w:ascii="Arial" w:hAnsi="Arial" w:cs="Arial"/>
          <w:color w:val="000000"/>
        </w:rPr>
        <w:t xml:space="preserve"> </w:t>
      </w:r>
    </w:p>
    <w:p w14:paraId="13D93CB9"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0FFB3743" w14:textId="1BA3CEA0" w:rsidR="00A24E6F" w:rsidRPr="00EC559A" w:rsidRDefault="00A24E6F" w:rsidP="00A24E6F">
      <w:pPr>
        <w:rPr>
          <w:rFonts w:ascii="Arial" w:hAnsi="Arial" w:cs="Arial"/>
          <w:color w:val="000000"/>
        </w:rPr>
      </w:pPr>
      <w:r w:rsidRPr="00EC559A">
        <w:rPr>
          <w:rFonts w:ascii="Arial" w:hAnsi="Arial" w:cs="Arial"/>
          <w:i/>
          <w:iCs/>
          <w:color w:val="000000"/>
          <w:u w:val="single"/>
        </w:rPr>
        <w:t xml:space="preserve">Final </w:t>
      </w:r>
      <w:r w:rsidR="00512F9F" w:rsidRPr="00EC559A">
        <w:rPr>
          <w:rFonts w:ascii="Arial" w:hAnsi="Arial" w:cs="Arial"/>
          <w:i/>
          <w:iCs/>
          <w:color w:val="000000"/>
          <w:u w:val="single"/>
        </w:rPr>
        <w:t xml:space="preserve">Research </w:t>
      </w:r>
      <w:r w:rsidRPr="00EC559A">
        <w:rPr>
          <w:rFonts w:ascii="Arial" w:hAnsi="Arial" w:cs="Arial"/>
          <w:i/>
          <w:iCs/>
          <w:color w:val="000000"/>
          <w:u w:val="single"/>
        </w:rPr>
        <w:t>Project</w:t>
      </w:r>
      <w:r w:rsidRPr="00EC559A">
        <w:rPr>
          <w:rFonts w:ascii="Arial" w:hAnsi="Arial" w:cs="Arial"/>
          <w:i/>
          <w:iCs/>
          <w:color w:val="000000"/>
        </w:rPr>
        <w:t> </w:t>
      </w:r>
      <w:r w:rsidRPr="00EC559A">
        <w:rPr>
          <w:rFonts w:ascii="Arial" w:hAnsi="Arial" w:cs="Arial"/>
          <w:color w:val="000000"/>
        </w:rPr>
        <w:t>(</w:t>
      </w:r>
      <w:r w:rsidR="003A3271" w:rsidRPr="00EC559A">
        <w:rPr>
          <w:rFonts w:ascii="Arial" w:hAnsi="Arial" w:cs="Arial"/>
          <w:color w:val="000000"/>
        </w:rPr>
        <w:t>175</w:t>
      </w:r>
      <w:r w:rsidRPr="00EC559A">
        <w:rPr>
          <w:rFonts w:ascii="Arial" w:hAnsi="Arial" w:cs="Arial"/>
          <w:color w:val="000000"/>
        </w:rPr>
        <w:t xml:space="preserve"> points</w:t>
      </w:r>
      <w:r w:rsidR="001E16DC" w:rsidRPr="00EC559A">
        <w:rPr>
          <w:rFonts w:ascii="Arial" w:hAnsi="Arial" w:cs="Arial"/>
          <w:color w:val="000000"/>
        </w:rPr>
        <w:t xml:space="preserve"> + 50 pts for </w:t>
      </w:r>
      <w:r w:rsidR="00512F9F" w:rsidRPr="00EC559A">
        <w:rPr>
          <w:rFonts w:ascii="Arial" w:hAnsi="Arial" w:cs="Arial"/>
          <w:color w:val="000000"/>
        </w:rPr>
        <w:t>P</w:t>
      </w:r>
      <w:r w:rsidR="001E16DC" w:rsidRPr="00EC559A">
        <w:rPr>
          <w:rFonts w:ascii="Arial" w:hAnsi="Arial" w:cs="Arial"/>
          <w:color w:val="000000"/>
        </w:rPr>
        <w:t xml:space="preserve">roposal &amp; </w:t>
      </w:r>
      <w:r w:rsidR="00512F9F" w:rsidRPr="00EC559A">
        <w:rPr>
          <w:rFonts w:ascii="Arial" w:hAnsi="Arial" w:cs="Arial"/>
          <w:color w:val="000000"/>
        </w:rPr>
        <w:t>B</w:t>
      </w:r>
      <w:r w:rsidR="001E16DC" w:rsidRPr="00EC559A">
        <w:rPr>
          <w:rFonts w:ascii="Arial" w:hAnsi="Arial" w:cs="Arial"/>
          <w:color w:val="000000"/>
        </w:rPr>
        <w:t xml:space="preserve">ibliography + </w:t>
      </w:r>
      <w:r w:rsidR="003A3271" w:rsidRPr="00EC559A">
        <w:rPr>
          <w:rFonts w:ascii="Arial" w:hAnsi="Arial" w:cs="Arial"/>
          <w:color w:val="000000"/>
        </w:rPr>
        <w:t>25</w:t>
      </w:r>
      <w:r w:rsidR="001E16DC" w:rsidRPr="00EC559A">
        <w:rPr>
          <w:rFonts w:ascii="Arial" w:hAnsi="Arial" w:cs="Arial"/>
          <w:color w:val="000000"/>
        </w:rPr>
        <w:t xml:space="preserve"> pts for </w:t>
      </w:r>
      <w:r w:rsidR="00512F9F" w:rsidRPr="00EC559A">
        <w:rPr>
          <w:rFonts w:ascii="Arial" w:hAnsi="Arial" w:cs="Arial"/>
          <w:color w:val="000000"/>
        </w:rPr>
        <w:t>F</w:t>
      </w:r>
      <w:r w:rsidR="001E16DC" w:rsidRPr="00EC559A">
        <w:rPr>
          <w:rFonts w:ascii="Arial" w:hAnsi="Arial" w:cs="Arial"/>
          <w:color w:val="000000"/>
        </w:rPr>
        <w:t xml:space="preserve">inal </w:t>
      </w:r>
      <w:r w:rsidR="00512F9F" w:rsidRPr="00EC559A">
        <w:rPr>
          <w:rFonts w:ascii="Arial" w:hAnsi="Arial" w:cs="Arial"/>
          <w:color w:val="000000"/>
        </w:rPr>
        <w:t>D</w:t>
      </w:r>
      <w:r w:rsidR="001E16DC" w:rsidRPr="00EC559A">
        <w:rPr>
          <w:rFonts w:ascii="Arial" w:hAnsi="Arial" w:cs="Arial"/>
          <w:color w:val="000000"/>
        </w:rPr>
        <w:t>raft</w:t>
      </w:r>
      <w:r w:rsidRPr="00EC559A">
        <w:rPr>
          <w:rFonts w:ascii="Arial" w:hAnsi="Arial" w:cs="Arial"/>
          <w:color w:val="000000"/>
        </w:rPr>
        <w:t>)</w:t>
      </w:r>
    </w:p>
    <w:p w14:paraId="5328660B" w14:textId="77777777" w:rsidR="004F6483" w:rsidRPr="00EC559A" w:rsidRDefault="004F6483" w:rsidP="00A24E6F">
      <w:pPr>
        <w:rPr>
          <w:rFonts w:ascii="Arial" w:hAnsi="Arial" w:cs="Arial"/>
          <w:color w:val="000000"/>
        </w:rPr>
      </w:pPr>
    </w:p>
    <w:p w14:paraId="1C70B250" w14:textId="54B587D2" w:rsidR="00512F9F" w:rsidRPr="00EC559A" w:rsidRDefault="00A24E6F" w:rsidP="00A24E6F">
      <w:pPr>
        <w:rPr>
          <w:rFonts w:ascii="Arial" w:hAnsi="Arial" w:cs="Arial"/>
          <w:color w:val="000000"/>
        </w:rPr>
      </w:pPr>
      <w:r w:rsidRPr="00EC559A">
        <w:rPr>
          <w:rFonts w:ascii="Arial" w:hAnsi="Arial" w:cs="Arial"/>
          <w:color w:val="000000"/>
        </w:rPr>
        <w:lastRenderedPageBreak/>
        <w:t xml:space="preserve">Students will choose </w:t>
      </w:r>
      <w:r w:rsidR="00512F9F" w:rsidRPr="00EC559A">
        <w:rPr>
          <w:rFonts w:ascii="Arial" w:hAnsi="Arial" w:cs="Arial"/>
          <w:color w:val="000000"/>
        </w:rPr>
        <w:t>ONE</w:t>
      </w:r>
      <w:r w:rsidRPr="00EC559A">
        <w:rPr>
          <w:rFonts w:ascii="Arial" w:hAnsi="Arial" w:cs="Arial"/>
          <w:color w:val="000000"/>
        </w:rPr>
        <w:t xml:space="preserve"> of </w:t>
      </w:r>
      <w:r w:rsidR="004C61B0" w:rsidRPr="00EC559A">
        <w:rPr>
          <w:rFonts w:ascii="Arial" w:hAnsi="Arial" w:cs="Arial"/>
          <w:color w:val="000000"/>
        </w:rPr>
        <w:t>three</w:t>
      </w:r>
      <w:r w:rsidRPr="00EC559A">
        <w:rPr>
          <w:rFonts w:ascii="Arial" w:hAnsi="Arial" w:cs="Arial"/>
          <w:color w:val="000000"/>
        </w:rPr>
        <w:t xml:space="preserve"> options for their final assignment for the semester</w:t>
      </w:r>
      <w:r w:rsidR="00D817C4" w:rsidRPr="00EC559A">
        <w:rPr>
          <w:rFonts w:ascii="Arial" w:hAnsi="Arial" w:cs="Arial"/>
          <w:color w:val="000000"/>
        </w:rPr>
        <w:t>:</w:t>
      </w:r>
    </w:p>
    <w:p w14:paraId="740DC711" w14:textId="77777777" w:rsidR="00512F9F" w:rsidRPr="00EC559A" w:rsidRDefault="00512F9F" w:rsidP="00A24E6F">
      <w:pPr>
        <w:rPr>
          <w:rFonts w:ascii="Arial" w:hAnsi="Arial" w:cs="Arial"/>
          <w:color w:val="000000"/>
        </w:rPr>
      </w:pPr>
    </w:p>
    <w:p w14:paraId="02AFD121" w14:textId="2E11F537" w:rsidR="00512F9F" w:rsidRPr="00EC559A" w:rsidRDefault="003A0625" w:rsidP="00512F9F">
      <w:pPr>
        <w:pStyle w:val="ListParagraph"/>
        <w:numPr>
          <w:ilvl w:val="0"/>
          <w:numId w:val="5"/>
        </w:numPr>
        <w:rPr>
          <w:rFonts w:ascii="Arial" w:hAnsi="Arial" w:cs="Arial"/>
          <w:color w:val="000000"/>
        </w:rPr>
      </w:pPr>
      <w:r w:rsidRPr="00EC559A">
        <w:rPr>
          <w:rFonts w:ascii="Arial" w:hAnsi="Arial" w:cs="Arial"/>
          <w:color w:val="000000"/>
        </w:rPr>
        <w:t>M</w:t>
      </w:r>
      <w:r w:rsidR="00A24E6F" w:rsidRPr="00EC559A">
        <w:rPr>
          <w:rFonts w:ascii="Arial" w:hAnsi="Arial" w:cs="Arial"/>
          <w:color w:val="000000"/>
        </w:rPr>
        <w:t xml:space="preserve">ake a short documentary film </w:t>
      </w:r>
      <w:r w:rsidR="00512F9F" w:rsidRPr="00EC559A">
        <w:rPr>
          <w:rFonts w:ascii="Arial" w:hAnsi="Arial" w:cs="Arial"/>
          <w:color w:val="000000"/>
        </w:rPr>
        <w:t>(no longer than 15 min) AND</w:t>
      </w:r>
      <w:r w:rsidR="00A24E6F" w:rsidRPr="00EC559A">
        <w:rPr>
          <w:rFonts w:ascii="Arial" w:hAnsi="Arial" w:cs="Arial"/>
          <w:color w:val="000000"/>
        </w:rPr>
        <w:t xml:space="preserve"> write a </w:t>
      </w:r>
      <w:r w:rsidR="004C61B0" w:rsidRPr="00EC559A">
        <w:rPr>
          <w:rFonts w:ascii="Arial" w:hAnsi="Arial" w:cs="Arial"/>
          <w:color w:val="000000"/>
        </w:rPr>
        <w:t xml:space="preserve">Filmmaker </w:t>
      </w:r>
      <w:r w:rsidRPr="00EC559A">
        <w:rPr>
          <w:rFonts w:ascii="Arial" w:hAnsi="Arial" w:cs="Arial"/>
          <w:color w:val="000000"/>
        </w:rPr>
        <w:t>S</w:t>
      </w:r>
      <w:r w:rsidR="00A24E6F" w:rsidRPr="00EC559A">
        <w:rPr>
          <w:rFonts w:ascii="Arial" w:hAnsi="Arial" w:cs="Arial"/>
          <w:color w:val="000000"/>
        </w:rPr>
        <w:t>tatement</w:t>
      </w:r>
      <w:r w:rsidRPr="00EC559A">
        <w:rPr>
          <w:rFonts w:ascii="Arial" w:hAnsi="Arial" w:cs="Arial"/>
          <w:color w:val="000000"/>
        </w:rPr>
        <w:t xml:space="preserve"> (</w:t>
      </w:r>
      <w:r w:rsidR="004C61B0" w:rsidRPr="00EC559A">
        <w:rPr>
          <w:rFonts w:ascii="Arial" w:hAnsi="Arial" w:cs="Arial"/>
          <w:color w:val="000000"/>
        </w:rPr>
        <w:t>1-</w:t>
      </w:r>
      <w:r w:rsidRPr="00EC559A">
        <w:rPr>
          <w:rFonts w:ascii="Arial" w:hAnsi="Arial" w:cs="Arial"/>
          <w:color w:val="000000"/>
        </w:rPr>
        <w:t>page</w:t>
      </w:r>
      <w:r w:rsidR="004C61B0" w:rsidRPr="00EC559A">
        <w:rPr>
          <w:rFonts w:ascii="Arial" w:hAnsi="Arial" w:cs="Arial"/>
          <w:color w:val="000000"/>
        </w:rPr>
        <w:t xml:space="preserve"> minimum</w:t>
      </w:r>
      <w:r w:rsidR="000763E2" w:rsidRPr="00EC559A">
        <w:rPr>
          <w:rFonts w:ascii="Arial" w:hAnsi="Arial" w:cs="Arial"/>
          <w:color w:val="000000"/>
        </w:rPr>
        <w:t>, Times New Roman</w:t>
      </w:r>
      <w:r w:rsidR="00D817C4" w:rsidRPr="00EC559A">
        <w:rPr>
          <w:rFonts w:ascii="Arial" w:hAnsi="Arial" w:cs="Arial"/>
          <w:color w:val="000000"/>
        </w:rPr>
        <w:t xml:space="preserve"> 12pt</w:t>
      </w:r>
      <w:r w:rsidR="000763E2" w:rsidRPr="00EC559A">
        <w:rPr>
          <w:rFonts w:ascii="Arial" w:hAnsi="Arial" w:cs="Arial"/>
          <w:color w:val="000000"/>
        </w:rPr>
        <w:t>, double-spaced</w:t>
      </w:r>
      <w:r w:rsidRPr="00EC559A">
        <w:rPr>
          <w:rFonts w:ascii="Arial" w:hAnsi="Arial" w:cs="Arial"/>
          <w:color w:val="000000"/>
        </w:rPr>
        <w:t>)</w:t>
      </w:r>
      <w:r w:rsidR="00A24E6F" w:rsidRPr="00EC559A">
        <w:rPr>
          <w:rFonts w:ascii="Arial" w:hAnsi="Arial" w:cs="Arial"/>
          <w:color w:val="000000"/>
        </w:rPr>
        <w:t xml:space="preserve"> that</w:t>
      </w:r>
      <w:r w:rsidR="00512F9F" w:rsidRPr="00EC559A">
        <w:rPr>
          <w:rFonts w:ascii="Arial" w:hAnsi="Arial" w:cs="Arial"/>
          <w:color w:val="000000"/>
        </w:rPr>
        <w:t xml:space="preserve"> </w:t>
      </w:r>
      <w:r w:rsidRPr="00EC559A">
        <w:rPr>
          <w:rFonts w:ascii="Arial" w:hAnsi="Arial" w:cs="Arial"/>
          <w:color w:val="000000"/>
        </w:rPr>
        <w:t xml:space="preserve">utilizes 2-3 </w:t>
      </w:r>
      <w:r w:rsidRPr="00EC559A">
        <w:rPr>
          <w:rFonts w:ascii="Arial" w:hAnsi="Arial" w:cs="Arial"/>
          <w:color w:val="000000"/>
        </w:rPr>
        <w:t xml:space="preserve">peer-reviewed </w:t>
      </w:r>
      <w:r w:rsidRPr="00EC559A">
        <w:rPr>
          <w:rFonts w:ascii="Arial" w:hAnsi="Arial" w:cs="Arial"/>
          <w:color w:val="000000"/>
        </w:rPr>
        <w:t xml:space="preserve">sources and </w:t>
      </w:r>
      <w:r w:rsidRPr="00EC559A">
        <w:rPr>
          <w:rFonts w:ascii="Arial" w:hAnsi="Arial" w:cs="Arial"/>
          <w:color w:val="000000"/>
        </w:rPr>
        <w:t xml:space="preserve">2 </w:t>
      </w:r>
      <w:r w:rsidRPr="00EC559A">
        <w:rPr>
          <w:rFonts w:ascii="Arial" w:hAnsi="Arial" w:cs="Arial"/>
          <w:color w:val="000000"/>
        </w:rPr>
        <w:t xml:space="preserve">references to documentaries from the course to </w:t>
      </w:r>
      <w:r w:rsidR="00A24E6F" w:rsidRPr="00EC559A">
        <w:rPr>
          <w:rFonts w:ascii="Arial" w:hAnsi="Arial" w:cs="Arial"/>
          <w:color w:val="000000"/>
        </w:rPr>
        <w:t>explain</w:t>
      </w:r>
      <w:r w:rsidRPr="00EC559A">
        <w:rPr>
          <w:rFonts w:ascii="Arial" w:hAnsi="Arial" w:cs="Arial"/>
          <w:color w:val="000000"/>
        </w:rPr>
        <w:t xml:space="preserve"> your creative </w:t>
      </w:r>
      <w:r w:rsidR="00A24E6F" w:rsidRPr="00EC559A">
        <w:rPr>
          <w:rFonts w:ascii="Arial" w:hAnsi="Arial" w:cs="Arial"/>
          <w:color w:val="000000"/>
        </w:rPr>
        <w:t>approach to "</w:t>
      </w:r>
      <w:r w:rsidR="00512F9F" w:rsidRPr="00EC559A">
        <w:rPr>
          <w:rFonts w:ascii="Arial" w:hAnsi="Arial" w:cs="Arial"/>
          <w:color w:val="000000"/>
        </w:rPr>
        <w:t>feminism</w:t>
      </w:r>
      <w:r w:rsidR="00A24E6F" w:rsidRPr="00EC559A">
        <w:rPr>
          <w:rFonts w:ascii="Arial" w:hAnsi="Arial" w:cs="Arial"/>
          <w:color w:val="000000"/>
        </w:rPr>
        <w:t>"</w:t>
      </w:r>
      <w:r w:rsidRPr="00EC559A">
        <w:rPr>
          <w:rFonts w:ascii="Arial" w:hAnsi="Arial" w:cs="Arial"/>
          <w:color w:val="000000"/>
        </w:rPr>
        <w:t xml:space="preserve"> and goals for the short doc.</w:t>
      </w:r>
      <w:r w:rsidR="00A24E6F" w:rsidRPr="00EC559A">
        <w:rPr>
          <w:rFonts w:ascii="Arial" w:hAnsi="Arial" w:cs="Arial"/>
          <w:color w:val="000000"/>
        </w:rPr>
        <w:t xml:space="preserve"> </w:t>
      </w:r>
    </w:p>
    <w:p w14:paraId="3383C5B4" w14:textId="586F81BA" w:rsidR="00A24E6F" w:rsidRPr="00EC559A" w:rsidRDefault="003A0625" w:rsidP="00512F9F">
      <w:pPr>
        <w:pStyle w:val="ListParagraph"/>
        <w:numPr>
          <w:ilvl w:val="0"/>
          <w:numId w:val="5"/>
        </w:numPr>
        <w:rPr>
          <w:rFonts w:ascii="Arial" w:hAnsi="Arial" w:cs="Arial"/>
          <w:color w:val="000000"/>
        </w:rPr>
      </w:pPr>
      <w:r w:rsidRPr="00EC559A">
        <w:rPr>
          <w:rFonts w:ascii="Arial" w:hAnsi="Arial" w:cs="Arial"/>
          <w:color w:val="000000"/>
        </w:rPr>
        <w:t>W</w:t>
      </w:r>
      <w:r w:rsidR="00A24E6F" w:rsidRPr="00EC559A">
        <w:rPr>
          <w:rFonts w:ascii="Arial" w:hAnsi="Arial" w:cs="Arial"/>
          <w:color w:val="000000"/>
        </w:rPr>
        <w:t>rite a review</w:t>
      </w:r>
      <w:r w:rsidR="004C61B0" w:rsidRPr="00EC559A">
        <w:rPr>
          <w:rFonts w:ascii="Arial" w:hAnsi="Arial" w:cs="Arial"/>
          <w:color w:val="000000"/>
        </w:rPr>
        <w:t xml:space="preserve"> (</w:t>
      </w:r>
      <w:r w:rsidR="000763E2" w:rsidRPr="00EC559A">
        <w:rPr>
          <w:rFonts w:ascii="Arial" w:hAnsi="Arial" w:cs="Arial"/>
          <w:color w:val="000000"/>
        </w:rPr>
        <w:t>3-page</w:t>
      </w:r>
      <w:r w:rsidR="00D817C4" w:rsidRPr="00EC559A">
        <w:rPr>
          <w:rFonts w:ascii="Arial" w:hAnsi="Arial" w:cs="Arial"/>
          <w:color w:val="000000"/>
        </w:rPr>
        <w:t xml:space="preserve"> </w:t>
      </w:r>
      <w:r w:rsidR="00D817C4" w:rsidRPr="00EC559A">
        <w:rPr>
          <w:rFonts w:ascii="Arial" w:hAnsi="Arial" w:cs="Arial"/>
          <w:color w:val="000000"/>
        </w:rPr>
        <w:t>minimum, Times New Roman 12pt, double-spaced</w:t>
      </w:r>
      <w:r w:rsidR="004C61B0" w:rsidRPr="00EC559A">
        <w:rPr>
          <w:rFonts w:ascii="Arial" w:hAnsi="Arial" w:cs="Arial"/>
          <w:color w:val="000000"/>
        </w:rPr>
        <w:t>)</w:t>
      </w:r>
      <w:r w:rsidR="00A24E6F" w:rsidRPr="00EC559A">
        <w:rPr>
          <w:rFonts w:ascii="Arial" w:hAnsi="Arial" w:cs="Arial"/>
          <w:color w:val="000000"/>
        </w:rPr>
        <w:t xml:space="preserve"> </w:t>
      </w:r>
      <w:r w:rsidRPr="00EC559A">
        <w:rPr>
          <w:rFonts w:ascii="Arial" w:hAnsi="Arial" w:cs="Arial"/>
          <w:color w:val="000000"/>
        </w:rPr>
        <w:t>that evaluates a</w:t>
      </w:r>
      <w:r w:rsidR="000763E2" w:rsidRPr="00EC559A">
        <w:rPr>
          <w:rFonts w:ascii="Arial" w:hAnsi="Arial" w:cs="Arial"/>
          <w:color w:val="000000"/>
        </w:rPr>
        <w:t>ny</w:t>
      </w:r>
      <w:r w:rsidR="00A24E6F" w:rsidRPr="00EC559A">
        <w:rPr>
          <w:rFonts w:ascii="Arial" w:hAnsi="Arial" w:cs="Arial"/>
          <w:color w:val="000000"/>
        </w:rPr>
        <w:t xml:space="preserve"> recent documentary film or series</w:t>
      </w:r>
      <w:r w:rsidRPr="00EC559A">
        <w:rPr>
          <w:rFonts w:ascii="Arial" w:hAnsi="Arial" w:cs="Arial"/>
          <w:color w:val="000000"/>
        </w:rPr>
        <w:t xml:space="preserve"> for how it engages with contemporary feminism</w:t>
      </w:r>
      <w:r w:rsidR="004C61B0" w:rsidRPr="00EC559A">
        <w:rPr>
          <w:rFonts w:ascii="Arial" w:hAnsi="Arial" w:cs="Arial"/>
          <w:color w:val="000000"/>
        </w:rPr>
        <w:t xml:space="preserve"> AND write</w:t>
      </w:r>
      <w:r w:rsidR="000763E2" w:rsidRPr="00EC559A">
        <w:rPr>
          <w:rFonts w:ascii="Arial" w:hAnsi="Arial" w:cs="Arial"/>
          <w:color w:val="000000"/>
        </w:rPr>
        <w:t xml:space="preserve"> a</w:t>
      </w:r>
      <w:r w:rsidR="004C61B0" w:rsidRPr="00EC559A">
        <w:rPr>
          <w:rFonts w:ascii="Arial" w:hAnsi="Arial" w:cs="Arial"/>
          <w:color w:val="000000"/>
        </w:rPr>
        <w:t xml:space="preserve"> Reviewer Statement (1-page </w:t>
      </w:r>
      <w:r w:rsidR="00D817C4" w:rsidRPr="00EC559A">
        <w:rPr>
          <w:rFonts w:ascii="Arial" w:hAnsi="Arial" w:cs="Arial"/>
          <w:color w:val="000000"/>
        </w:rPr>
        <w:t>minimum, Times New Roman 12pt, double-spaced</w:t>
      </w:r>
      <w:r w:rsidR="004C61B0" w:rsidRPr="00EC559A">
        <w:rPr>
          <w:rFonts w:ascii="Arial" w:hAnsi="Arial" w:cs="Arial"/>
          <w:color w:val="000000"/>
        </w:rPr>
        <w:t>) that utilizes</w:t>
      </w:r>
      <w:r w:rsidR="004C61B0" w:rsidRPr="00EC559A">
        <w:rPr>
          <w:rFonts w:ascii="Arial" w:hAnsi="Arial" w:cs="Arial"/>
          <w:color w:val="000000"/>
        </w:rPr>
        <w:t xml:space="preserve"> 2-3 peer-reviewed sources and 2 references to documentaries from the</w:t>
      </w:r>
      <w:r w:rsidR="004C61B0" w:rsidRPr="00EC559A">
        <w:rPr>
          <w:rFonts w:ascii="Arial" w:hAnsi="Arial" w:cs="Arial"/>
          <w:color w:val="000000"/>
        </w:rPr>
        <w:t xml:space="preserve"> course to</w:t>
      </w:r>
      <w:r w:rsidR="004C61B0" w:rsidRPr="00EC559A">
        <w:rPr>
          <w:rFonts w:ascii="Arial" w:hAnsi="Arial" w:cs="Arial"/>
          <w:color w:val="000000"/>
        </w:rPr>
        <w:t xml:space="preserve"> </w:t>
      </w:r>
      <w:r w:rsidR="004C61B0" w:rsidRPr="00EC559A">
        <w:rPr>
          <w:rFonts w:ascii="Arial" w:hAnsi="Arial" w:cs="Arial"/>
          <w:color w:val="000000"/>
        </w:rPr>
        <w:t>explain your approach to recent documentary and its relationship to contemporary feminism.</w:t>
      </w:r>
      <w:r w:rsidR="00BD1574" w:rsidRPr="00EC559A">
        <w:rPr>
          <w:rFonts w:ascii="Arial" w:hAnsi="Arial" w:cs="Arial"/>
          <w:color w:val="000000"/>
        </w:rPr>
        <w:t xml:space="preserve"> </w:t>
      </w:r>
    </w:p>
    <w:p w14:paraId="538AC1DD" w14:textId="748B774C" w:rsidR="004C61B0" w:rsidRPr="00EC559A" w:rsidRDefault="004C61B0" w:rsidP="00512F9F">
      <w:pPr>
        <w:pStyle w:val="ListParagraph"/>
        <w:numPr>
          <w:ilvl w:val="0"/>
          <w:numId w:val="5"/>
        </w:numPr>
        <w:rPr>
          <w:rFonts w:ascii="Arial" w:hAnsi="Arial" w:cs="Arial"/>
          <w:color w:val="000000"/>
        </w:rPr>
      </w:pPr>
      <w:r w:rsidRPr="00EC559A">
        <w:rPr>
          <w:rFonts w:ascii="Arial" w:hAnsi="Arial" w:cs="Arial"/>
          <w:color w:val="000000"/>
        </w:rPr>
        <w:t xml:space="preserve">Write </w:t>
      </w:r>
      <w:r w:rsidR="004A1405" w:rsidRPr="00EC559A">
        <w:rPr>
          <w:rFonts w:ascii="Arial" w:hAnsi="Arial" w:cs="Arial"/>
          <w:color w:val="000000"/>
        </w:rPr>
        <w:t xml:space="preserve">a </w:t>
      </w:r>
      <w:r w:rsidRPr="00EC559A">
        <w:rPr>
          <w:rFonts w:ascii="Arial" w:hAnsi="Arial" w:cs="Arial"/>
          <w:color w:val="000000"/>
        </w:rPr>
        <w:t xml:space="preserve">paper (4-5 pages) that analyzes </w:t>
      </w:r>
      <w:r w:rsidR="004A1405" w:rsidRPr="00EC559A">
        <w:rPr>
          <w:rFonts w:ascii="Arial" w:hAnsi="Arial" w:cs="Arial"/>
          <w:color w:val="000000"/>
        </w:rPr>
        <w:t xml:space="preserve">how </w:t>
      </w:r>
      <w:r w:rsidRPr="00EC559A">
        <w:rPr>
          <w:rFonts w:ascii="Arial" w:hAnsi="Arial" w:cs="Arial"/>
          <w:color w:val="000000"/>
        </w:rPr>
        <w:t>1-2 documentaries</w:t>
      </w:r>
      <w:r w:rsidR="000763E2" w:rsidRPr="00EC559A">
        <w:rPr>
          <w:rFonts w:ascii="Arial" w:hAnsi="Arial" w:cs="Arial"/>
          <w:color w:val="000000"/>
        </w:rPr>
        <w:t>, from the course or outside,</w:t>
      </w:r>
      <w:r w:rsidRPr="00EC559A">
        <w:rPr>
          <w:rFonts w:ascii="Arial" w:hAnsi="Arial" w:cs="Arial"/>
          <w:color w:val="000000"/>
        </w:rPr>
        <w:t xml:space="preserve"> </w:t>
      </w:r>
      <w:r w:rsidR="004A1405" w:rsidRPr="00EC559A">
        <w:rPr>
          <w:rFonts w:ascii="Arial" w:hAnsi="Arial" w:cs="Arial"/>
          <w:color w:val="000000"/>
        </w:rPr>
        <w:t>engage with contemporary feminism. Papers need to integrate 2-3 peer-reviewed sources.</w:t>
      </w:r>
      <w:r w:rsidR="00BD1574" w:rsidRPr="00EC559A">
        <w:rPr>
          <w:rFonts w:ascii="Arial" w:hAnsi="Arial" w:cs="Arial"/>
          <w:color w:val="000000"/>
        </w:rPr>
        <w:t xml:space="preserve"> </w:t>
      </w:r>
    </w:p>
    <w:p w14:paraId="5E69884C" w14:textId="474CB66A" w:rsidR="004A1405" w:rsidRPr="00EC559A" w:rsidRDefault="004A1405" w:rsidP="004A1405">
      <w:pPr>
        <w:ind w:left="360"/>
        <w:rPr>
          <w:rFonts w:ascii="Arial" w:hAnsi="Arial" w:cs="Arial"/>
          <w:color w:val="000000"/>
        </w:rPr>
      </w:pPr>
    </w:p>
    <w:p w14:paraId="64FED8D9" w14:textId="30C24CE9" w:rsidR="004A1405" w:rsidRPr="00EC559A" w:rsidRDefault="004A1405" w:rsidP="004A1405">
      <w:pPr>
        <w:ind w:left="360"/>
        <w:rPr>
          <w:rFonts w:ascii="Arial" w:hAnsi="Arial" w:cs="Arial"/>
          <w:color w:val="000000"/>
        </w:rPr>
      </w:pPr>
      <w:r w:rsidRPr="00EC559A">
        <w:rPr>
          <w:rFonts w:ascii="Arial" w:hAnsi="Arial" w:cs="Arial"/>
          <w:color w:val="000000"/>
        </w:rPr>
        <w:t>*Written portions of all projects should use a citation style consistently and accurately (MLA is fine, so are others if you’re familiar with them)</w:t>
      </w:r>
    </w:p>
    <w:p w14:paraId="6144655A"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17F11B2B" w14:textId="77777777" w:rsidR="00A24E6F" w:rsidRPr="00EC559A" w:rsidRDefault="00A24E6F" w:rsidP="00A24E6F">
      <w:pPr>
        <w:rPr>
          <w:rFonts w:ascii="Arial" w:hAnsi="Arial" w:cs="Arial"/>
          <w:color w:val="000000"/>
        </w:rPr>
      </w:pPr>
      <w:r w:rsidRPr="00EC559A">
        <w:rPr>
          <w:rFonts w:ascii="Arial" w:hAnsi="Arial" w:cs="Arial"/>
          <w:i/>
          <w:iCs/>
          <w:color w:val="000000"/>
          <w:u w:val="single"/>
        </w:rPr>
        <w:t>Participation</w:t>
      </w:r>
      <w:r w:rsidRPr="00EC559A">
        <w:rPr>
          <w:rFonts w:ascii="Arial" w:hAnsi="Arial" w:cs="Arial"/>
          <w:i/>
          <w:iCs/>
          <w:color w:val="000000"/>
        </w:rPr>
        <w:t> </w:t>
      </w:r>
      <w:r w:rsidRPr="00EC559A">
        <w:rPr>
          <w:rFonts w:ascii="Arial" w:hAnsi="Arial" w:cs="Arial"/>
          <w:color w:val="000000"/>
        </w:rPr>
        <w:t>(100 points)</w:t>
      </w:r>
    </w:p>
    <w:p w14:paraId="17AC0290" w14:textId="77777777" w:rsidR="00A24E6F" w:rsidRPr="00EC559A" w:rsidRDefault="00A24E6F" w:rsidP="00A24E6F">
      <w:pPr>
        <w:rPr>
          <w:rFonts w:ascii="Arial" w:hAnsi="Arial" w:cs="Arial"/>
          <w:color w:val="000000"/>
        </w:rPr>
      </w:pPr>
      <w:r w:rsidRPr="00EC559A">
        <w:rPr>
          <w:rFonts w:ascii="Arial" w:hAnsi="Arial" w:cs="Arial"/>
          <w:color w:val="000000"/>
        </w:rPr>
        <w:t>Participation will be graded based on a students’ preparation for class, demeanor during class, and attendance record.</w:t>
      </w:r>
    </w:p>
    <w:p w14:paraId="3CEAFBCB"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1DCA7E67" w14:textId="77777777" w:rsidR="00A24E6F" w:rsidRPr="00EC559A" w:rsidRDefault="00A24E6F" w:rsidP="00A24E6F">
      <w:pPr>
        <w:rPr>
          <w:rFonts w:ascii="Arial" w:hAnsi="Arial" w:cs="Arial"/>
          <w:color w:val="000000"/>
        </w:rPr>
      </w:pPr>
      <w:r w:rsidRPr="00EC559A">
        <w:rPr>
          <w:rFonts w:ascii="Arial" w:hAnsi="Arial" w:cs="Arial"/>
          <w:b/>
          <w:bCs/>
          <w:color w:val="000000"/>
          <w:u w:val="single"/>
        </w:rPr>
        <w:t>Grades</w:t>
      </w:r>
    </w:p>
    <w:p w14:paraId="7C5FFF38" w14:textId="3718E170" w:rsidR="00A24E6F" w:rsidRPr="00EC559A" w:rsidRDefault="00A24E6F" w:rsidP="00A24E6F">
      <w:pPr>
        <w:ind w:right="-720"/>
        <w:rPr>
          <w:rFonts w:ascii="Arial" w:hAnsi="Arial" w:cs="Arial"/>
          <w:color w:val="000000"/>
        </w:rPr>
      </w:pPr>
      <w:r w:rsidRPr="00EC559A">
        <w:rPr>
          <w:rFonts w:ascii="Arial" w:hAnsi="Arial" w:cs="Arial"/>
          <w:color w:val="000000"/>
        </w:rPr>
        <w:t>Final grades will be evaluated using a 1000-point system. If you receive 8</w:t>
      </w:r>
      <w:r w:rsidR="00924FBE" w:rsidRPr="00EC559A">
        <w:rPr>
          <w:rFonts w:ascii="Arial" w:hAnsi="Arial" w:cs="Arial"/>
          <w:color w:val="000000"/>
        </w:rPr>
        <w:t>5</w:t>
      </w:r>
      <w:r w:rsidRPr="00EC559A">
        <w:rPr>
          <w:rFonts w:ascii="Arial" w:hAnsi="Arial" w:cs="Arial"/>
          <w:color w:val="000000"/>
        </w:rPr>
        <w:t>0 total points on all assignments, you will receive an B in the class.</w:t>
      </w:r>
    </w:p>
    <w:p w14:paraId="09CF0454" w14:textId="77777777" w:rsidR="00A24E6F" w:rsidRPr="00EC559A" w:rsidRDefault="00A24E6F" w:rsidP="00A24E6F">
      <w:pPr>
        <w:ind w:right="-720"/>
        <w:rPr>
          <w:rFonts w:ascii="Arial" w:hAnsi="Arial" w:cs="Arial"/>
          <w:color w:val="000000"/>
        </w:rPr>
      </w:pPr>
      <w:r w:rsidRPr="00EC559A">
        <w:rPr>
          <w:rFonts w:ascii="Arial" w:hAnsi="Arial" w:cs="Arial"/>
          <w:color w:val="000000"/>
        </w:rPr>
        <w:t>               </w:t>
      </w:r>
    </w:p>
    <w:p w14:paraId="65E5BD17" w14:textId="77777777" w:rsidR="00A24E6F" w:rsidRPr="00EC559A" w:rsidRDefault="00A24E6F" w:rsidP="00A24E6F">
      <w:pPr>
        <w:ind w:left="360"/>
        <w:rPr>
          <w:rFonts w:ascii="Arial" w:hAnsi="Arial" w:cs="Arial"/>
          <w:color w:val="000000"/>
        </w:rPr>
      </w:pPr>
      <w:r w:rsidRPr="00EC559A">
        <w:rPr>
          <w:rFonts w:ascii="Arial" w:hAnsi="Arial" w:cs="Arial"/>
          <w:i/>
          <w:iCs/>
          <w:color w:val="000000"/>
        </w:rPr>
        <w:t>Grading Scale</w:t>
      </w:r>
    </w:p>
    <w:p w14:paraId="39940C7F" w14:textId="77777777" w:rsidR="00A24E6F" w:rsidRPr="00EC559A" w:rsidRDefault="00A24E6F" w:rsidP="00A24E6F">
      <w:pPr>
        <w:ind w:left="360"/>
        <w:rPr>
          <w:rFonts w:ascii="Arial" w:hAnsi="Arial" w:cs="Arial"/>
          <w:color w:val="000000"/>
        </w:rPr>
      </w:pPr>
      <w:r w:rsidRPr="00EC559A">
        <w:rPr>
          <w:rFonts w:ascii="Arial" w:hAnsi="Arial" w:cs="Arial"/>
          <w:i/>
          <w:iCs/>
          <w:color w:val="000000"/>
        </w:rPr>
        <w:t> </w:t>
      </w:r>
    </w:p>
    <w:p w14:paraId="10F26244" w14:textId="77777777" w:rsidR="00924FBE" w:rsidRPr="00EC559A" w:rsidRDefault="00924FBE" w:rsidP="00924FBE">
      <w:pPr>
        <w:ind w:left="720"/>
        <w:jc w:val="both"/>
        <w:rPr>
          <w:rFonts w:ascii="Arial" w:hAnsi="Arial" w:cs="Arial"/>
          <w:sz w:val="22"/>
          <w:szCs w:val="22"/>
        </w:rPr>
      </w:pPr>
      <w:proofErr w:type="gramStart"/>
      <w:r w:rsidRPr="00EC559A">
        <w:rPr>
          <w:rFonts w:ascii="Arial" w:eastAsia="Arial" w:hAnsi="Arial" w:cs="Arial"/>
          <w:color w:val="000000"/>
          <w:sz w:val="22"/>
          <w:szCs w:val="22"/>
        </w:rPr>
        <w:t>A</w:t>
      </w:r>
      <w:r w:rsidRPr="00EC559A">
        <w:rPr>
          <w:rFonts w:ascii="Arial" w:eastAsia="Arial" w:hAnsi="Arial" w:cs="Arial"/>
          <w:color w:val="000000"/>
          <w:sz w:val="22"/>
          <w:szCs w:val="22"/>
        </w:rPr>
        <w:tab/>
        <w:t>940-1000 points</w:t>
      </w:r>
      <w:proofErr w:type="gramEnd"/>
      <w:r w:rsidRPr="00EC559A">
        <w:rPr>
          <w:rFonts w:ascii="Arial" w:eastAsia="Arial" w:hAnsi="Arial" w:cs="Arial"/>
          <w:color w:val="000000"/>
          <w:sz w:val="22"/>
          <w:szCs w:val="22"/>
        </w:rPr>
        <w:tab/>
      </w:r>
    </w:p>
    <w:p w14:paraId="3DB08D77" w14:textId="77777777" w:rsidR="00924FBE" w:rsidRPr="00EC559A" w:rsidRDefault="00924FBE" w:rsidP="00924FBE">
      <w:pPr>
        <w:ind w:left="720"/>
        <w:jc w:val="both"/>
        <w:rPr>
          <w:rFonts w:ascii="Arial" w:hAnsi="Arial" w:cs="Arial"/>
          <w:sz w:val="22"/>
          <w:szCs w:val="22"/>
        </w:rPr>
      </w:pPr>
      <w:r w:rsidRPr="00EC559A">
        <w:rPr>
          <w:rFonts w:ascii="Arial" w:eastAsia="Arial" w:hAnsi="Arial" w:cs="Arial"/>
          <w:color w:val="000000"/>
          <w:sz w:val="22"/>
          <w:szCs w:val="22"/>
        </w:rPr>
        <w:t>A-</w:t>
      </w:r>
      <w:r w:rsidRPr="00EC559A">
        <w:rPr>
          <w:rFonts w:ascii="Arial" w:eastAsia="Arial" w:hAnsi="Arial" w:cs="Arial"/>
          <w:color w:val="000000"/>
          <w:sz w:val="22"/>
          <w:szCs w:val="22"/>
        </w:rPr>
        <w:tab/>
        <w:t>900-930 points</w:t>
      </w:r>
      <w:r w:rsidRPr="00EC559A">
        <w:rPr>
          <w:rFonts w:ascii="Arial" w:eastAsia="Arial" w:hAnsi="Arial" w:cs="Arial"/>
          <w:color w:val="000000"/>
          <w:sz w:val="22"/>
          <w:szCs w:val="22"/>
        </w:rPr>
        <w:tab/>
      </w:r>
    </w:p>
    <w:p w14:paraId="392FE200" w14:textId="77777777" w:rsidR="00924FBE" w:rsidRPr="00EC559A" w:rsidRDefault="00924FBE" w:rsidP="00924FBE">
      <w:pPr>
        <w:ind w:left="720"/>
        <w:jc w:val="both"/>
        <w:rPr>
          <w:rFonts w:ascii="Arial" w:hAnsi="Arial" w:cs="Arial"/>
          <w:sz w:val="22"/>
          <w:szCs w:val="22"/>
        </w:rPr>
      </w:pPr>
      <w:r w:rsidRPr="00EC559A">
        <w:rPr>
          <w:rFonts w:ascii="Arial" w:eastAsia="Arial" w:hAnsi="Arial" w:cs="Arial"/>
          <w:color w:val="000000"/>
          <w:sz w:val="22"/>
          <w:szCs w:val="22"/>
        </w:rPr>
        <w:t xml:space="preserve">B+ </w:t>
      </w:r>
      <w:r w:rsidRPr="00EC559A">
        <w:rPr>
          <w:rFonts w:ascii="Arial" w:eastAsia="Arial" w:hAnsi="Arial" w:cs="Arial"/>
          <w:color w:val="000000"/>
          <w:sz w:val="22"/>
          <w:szCs w:val="22"/>
        </w:rPr>
        <w:tab/>
        <w:t>870-890 points</w:t>
      </w:r>
      <w:r w:rsidRPr="00EC559A">
        <w:rPr>
          <w:rFonts w:ascii="Arial" w:eastAsia="Arial" w:hAnsi="Arial" w:cs="Arial"/>
          <w:color w:val="000000"/>
          <w:sz w:val="22"/>
          <w:szCs w:val="22"/>
        </w:rPr>
        <w:tab/>
      </w:r>
    </w:p>
    <w:p w14:paraId="7CFDF6AF"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 xml:space="preserve">B </w:t>
      </w:r>
      <w:r w:rsidRPr="00EC559A">
        <w:rPr>
          <w:rFonts w:ascii="Arial" w:eastAsia="Arial" w:hAnsi="Arial" w:cs="Arial"/>
          <w:color w:val="000000"/>
          <w:sz w:val="22"/>
          <w:szCs w:val="22"/>
        </w:rPr>
        <w:tab/>
        <w:t>830-860 points</w:t>
      </w:r>
    </w:p>
    <w:p w14:paraId="35ED8BDD"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 xml:space="preserve">B- </w:t>
      </w:r>
      <w:r w:rsidRPr="00EC559A">
        <w:rPr>
          <w:rFonts w:ascii="Arial" w:eastAsia="Arial" w:hAnsi="Arial" w:cs="Arial"/>
          <w:color w:val="000000"/>
          <w:sz w:val="22"/>
          <w:szCs w:val="22"/>
        </w:rPr>
        <w:tab/>
        <w:t>800-830 points</w:t>
      </w:r>
    </w:p>
    <w:p w14:paraId="751B7386"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 xml:space="preserve">C+ </w:t>
      </w:r>
      <w:r w:rsidRPr="00EC559A">
        <w:rPr>
          <w:rFonts w:ascii="Arial" w:eastAsia="Arial" w:hAnsi="Arial" w:cs="Arial"/>
          <w:color w:val="000000"/>
          <w:sz w:val="22"/>
          <w:szCs w:val="22"/>
        </w:rPr>
        <w:tab/>
        <w:t>770-790 points</w:t>
      </w:r>
    </w:p>
    <w:p w14:paraId="392BDE81"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C</w:t>
      </w:r>
      <w:r w:rsidRPr="00EC559A">
        <w:rPr>
          <w:rFonts w:ascii="Arial" w:eastAsia="Arial" w:hAnsi="Arial" w:cs="Arial"/>
          <w:color w:val="000000"/>
          <w:sz w:val="22"/>
          <w:szCs w:val="22"/>
        </w:rPr>
        <w:tab/>
        <w:t>730-760 points</w:t>
      </w:r>
    </w:p>
    <w:p w14:paraId="6303DA65"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C-</w:t>
      </w:r>
      <w:r w:rsidRPr="00EC559A">
        <w:rPr>
          <w:rFonts w:ascii="Arial" w:eastAsia="Arial" w:hAnsi="Arial" w:cs="Arial"/>
          <w:color w:val="000000"/>
          <w:sz w:val="22"/>
          <w:szCs w:val="22"/>
        </w:rPr>
        <w:tab/>
        <w:t>700-720 points</w:t>
      </w:r>
    </w:p>
    <w:p w14:paraId="25DE453C"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 xml:space="preserve">D+ </w:t>
      </w:r>
      <w:r w:rsidRPr="00EC559A">
        <w:rPr>
          <w:rFonts w:ascii="Arial" w:eastAsia="Arial" w:hAnsi="Arial" w:cs="Arial"/>
          <w:color w:val="000000"/>
          <w:sz w:val="22"/>
          <w:szCs w:val="22"/>
        </w:rPr>
        <w:tab/>
        <w:t>670-690 points</w:t>
      </w:r>
    </w:p>
    <w:p w14:paraId="5B12E1E4"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 xml:space="preserve">D </w:t>
      </w:r>
      <w:r w:rsidRPr="00EC559A">
        <w:rPr>
          <w:rFonts w:ascii="Arial" w:eastAsia="Arial" w:hAnsi="Arial" w:cs="Arial"/>
          <w:color w:val="000000"/>
          <w:sz w:val="22"/>
          <w:szCs w:val="22"/>
        </w:rPr>
        <w:tab/>
        <w:t>630-660 points</w:t>
      </w:r>
    </w:p>
    <w:p w14:paraId="7E70D286"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 xml:space="preserve">D- </w:t>
      </w:r>
      <w:r w:rsidRPr="00EC559A">
        <w:rPr>
          <w:rFonts w:ascii="Arial" w:eastAsia="Arial" w:hAnsi="Arial" w:cs="Arial"/>
          <w:color w:val="000000"/>
          <w:sz w:val="22"/>
          <w:szCs w:val="22"/>
        </w:rPr>
        <w:tab/>
        <w:t>600-620 points</w:t>
      </w:r>
    </w:p>
    <w:p w14:paraId="494951B2" w14:textId="77777777" w:rsidR="00924FBE" w:rsidRPr="00EC559A" w:rsidRDefault="00924FBE" w:rsidP="00924FBE">
      <w:pPr>
        <w:ind w:left="720"/>
        <w:rPr>
          <w:rFonts w:ascii="Arial" w:eastAsia="Arial" w:hAnsi="Arial" w:cs="Arial"/>
          <w:color w:val="000000"/>
          <w:sz w:val="22"/>
          <w:szCs w:val="22"/>
        </w:rPr>
      </w:pPr>
      <w:r w:rsidRPr="00EC559A">
        <w:rPr>
          <w:rFonts w:ascii="Arial" w:eastAsia="Arial" w:hAnsi="Arial" w:cs="Arial"/>
          <w:color w:val="000000"/>
          <w:sz w:val="22"/>
          <w:szCs w:val="22"/>
        </w:rPr>
        <w:t xml:space="preserve">F </w:t>
      </w:r>
      <w:r w:rsidRPr="00EC559A">
        <w:rPr>
          <w:rFonts w:ascii="Arial" w:eastAsia="Arial" w:hAnsi="Arial" w:cs="Arial"/>
          <w:color w:val="000000"/>
          <w:sz w:val="22"/>
          <w:szCs w:val="22"/>
        </w:rPr>
        <w:tab/>
        <w:t>590 points and below</w:t>
      </w:r>
    </w:p>
    <w:p w14:paraId="43B3C9E8"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0726E3D2" w14:textId="2F50C489" w:rsidR="00A24E6F" w:rsidRPr="00EC559A" w:rsidRDefault="00A24E6F" w:rsidP="00192D59">
      <w:pPr>
        <w:rPr>
          <w:rFonts w:ascii="Arial" w:hAnsi="Arial" w:cs="Arial"/>
          <w:color w:val="000000"/>
        </w:rPr>
      </w:pPr>
      <w:r w:rsidRPr="00EC559A">
        <w:rPr>
          <w:rFonts w:ascii="Arial" w:hAnsi="Arial" w:cs="Arial"/>
          <w:b/>
          <w:bCs/>
          <w:color w:val="000000"/>
        </w:rPr>
        <w:t> </w:t>
      </w:r>
      <w:r w:rsidRPr="00EC559A">
        <w:rPr>
          <w:rFonts w:ascii="Arial" w:hAnsi="Arial" w:cs="Arial"/>
          <w:color w:val="000000"/>
        </w:rPr>
        <w:t> </w:t>
      </w:r>
    </w:p>
    <w:p w14:paraId="79FE99C5" w14:textId="77777777" w:rsidR="00A24E6F" w:rsidRPr="00EC559A" w:rsidRDefault="00A24E6F" w:rsidP="00A24E6F">
      <w:pPr>
        <w:rPr>
          <w:rFonts w:ascii="Arial" w:hAnsi="Arial" w:cs="Arial"/>
          <w:color w:val="000000"/>
        </w:rPr>
      </w:pPr>
      <w:r w:rsidRPr="00EC559A">
        <w:rPr>
          <w:rFonts w:ascii="Arial" w:hAnsi="Arial" w:cs="Arial"/>
          <w:b/>
          <w:bCs/>
          <w:color w:val="000000"/>
          <w:u w:val="single"/>
        </w:rPr>
        <w:t>Course Policies</w:t>
      </w:r>
    </w:p>
    <w:p w14:paraId="375E1A65" w14:textId="77777777" w:rsidR="00A24E6F" w:rsidRPr="00EC559A" w:rsidRDefault="00A24E6F" w:rsidP="00A24E6F">
      <w:pPr>
        <w:rPr>
          <w:rFonts w:ascii="Arial" w:hAnsi="Arial" w:cs="Arial"/>
          <w:color w:val="000000"/>
        </w:rPr>
      </w:pPr>
      <w:r w:rsidRPr="00EC559A">
        <w:rPr>
          <w:rFonts w:ascii="Arial" w:hAnsi="Arial" w:cs="Arial"/>
          <w:i/>
          <w:iCs/>
          <w:color w:val="000000"/>
        </w:rPr>
        <w:t> </w:t>
      </w:r>
    </w:p>
    <w:p w14:paraId="30276A09" w14:textId="77777777" w:rsidR="00A24E6F" w:rsidRPr="00EC559A" w:rsidRDefault="00A24E6F" w:rsidP="00A24E6F">
      <w:pPr>
        <w:rPr>
          <w:rFonts w:ascii="Arial" w:hAnsi="Arial" w:cs="Arial"/>
          <w:color w:val="000000"/>
        </w:rPr>
      </w:pPr>
      <w:r w:rsidRPr="00EC559A">
        <w:rPr>
          <w:rFonts w:ascii="Arial" w:hAnsi="Arial" w:cs="Arial"/>
          <w:i/>
          <w:iCs/>
          <w:color w:val="000000"/>
          <w:u w:val="single"/>
        </w:rPr>
        <w:t>Class Preparation and Participation</w:t>
      </w:r>
    </w:p>
    <w:p w14:paraId="731BB0D6" w14:textId="575B7FA3" w:rsidR="00A24E6F" w:rsidRPr="00EC559A" w:rsidRDefault="00A24E6F" w:rsidP="00A24E6F">
      <w:pPr>
        <w:rPr>
          <w:rFonts w:ascii="Arial" w:hAnsi="Arial" w:cs="Arial"/>
          <w:color w:val="000000"/>
        </w:rPr>
      </w:pPr>
      <w:r w:rsidRPr="00EC559A">
        <w:rPr>
          <w:rFonts w:ascii="Arial" w:hAnsi="Arial" w:cs="Arial"/>
          <w:color w:val="000000"/>
        </w:rPr>
        <w:lastRenderedPageBreak/>
        <w:t xml:space="preserve">I expect all students to keep up with assigned materials and to participate actively during each class. Cell phones should be silenced and stowed away. Laptops </w:t>
      </w:r>
      <w:r w:rsidR="004F6483" w:rsidRPr="00EC559A">
        <w:rPr>
          <w:rFonts w:ascii="Arial" w:hAnsi="Arial" w:cs="Arial"/>
          <w:color w:val="000000"/>
        </w:rPr>
        <w:t xml:space="preserve">are allowed </w:t>
      </w:r>
      <w:r w:rsidRPr="00EC559A">
        <w:rPr>
          <w:rFonts w:ascii="Arial" w:hAnsi="Arial" w:cs="Arial"/>
          <w:color w:val="000000"/>
        </w:rPr>
        <w:t xml:space="preserve">for accessing class materials and completing activities. If using a laptop, I expect you to remain attentive and engaged. Inappropriate use of a laptop or device will </w:t>
      </w:r>
      <w:r w:rsidR="00586BD6" w:rsidRPr="00EC559A">
        <w:rPr>
          <w:rFonts w:ascii="Arial" w:hAnsi="Arial" w:cs="Arial"/>
          <w:color w:val="000000"/>
        </w:rPr>
        <w:t>reduce</w:t>
      </w:r>
      <w:r w:rsidRPr="00EC559A">
        <w:rPr>
          <w:rFonts w:ascii="Arial" w:hAnsi="Arial" w:cs="Arial"/>
          <w:color w:val="000000"/>
        </w:rPr>
        <w:t xml:space="preserve"> your Participation grade and may result in dismissal from class.</w:t>
      </w:r>
    </w:p>
    <w:p w14:paraId="085BEC38"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4981D82A" w14:textId="77777777" w:rsidR="00A24E6F" w:rsidRPr="00EC559A" w:rsidRDefault="00A24E6F" w:rsidP="00A24E6F">
      <w:pPr>
        <w:rPr>
          <w:rFonts w:ascii="Arial" w:hAnsi="Arial" w:cs="Arial"/>
          <w:color w:val="000000"/>
        </w:rPr>
      </w:pPr>
      <w:r w:rsidRPr="00EC559A">
        <w:rPr>
          <w:rFonts w:ascii="Arial" w:hAnsi="Arial" w:cs="Arial"/>
          <w:i/>
          <w:iCs/>
          <w:color w:val="000000"/>
          <w:u w:val="single"/>
        </w:rPr>
        <w:t>Attendance</w:t>
      </w:r>
    </w:p>
    <w:p w14:paraId="154EA977" w14:textId="789CA0A1" w:rsidR="00A24E6F" w:rsidRPr="00EC559A" w:rsidRDefault="00A24E6F" w:rsidP="00A24E6F">
      <w:pPr>
        <w:rPr>
          <w:rFonts w:ascii="Arial" w:hAnsi="Arial" w:cs="Arial"/>
          <w:color w:val="000000"/>
        </w:rPr>
      </w:pPr>
      <w:r w:rsidRPr="00EC559A">
        <w:rPr>
          <w:rFonts w:ascii="Arial" w:hAnsi="Arial" w:cs="Arial"/>
          <w:color w:val="000000"/>
        </w:rPr>
        <w:t>Class attendance is important for success in this course</w:t>
      </w:r>
      <w:r w:rsidRPr="00EC559A">
        <w:rPr>
          <w:rFonts w:ascii="Arial" w:hAnsi="Arial" w:cs="Arial"/>
          <w:b/>
          <w:bCs/>
          <w:color w:val="000000"/>
        </w:rPr>
        <w:t xml:space="preserve">. Students </w:t>
      </w:r>
      <w:r w:rsidR="00BA5FE4" w:rsidRPr="00EC559A">
        <w:rPr>
          <w:rFonts w:ascii="Arial" w:hAnsi="Arial" w:cs="Arial"/>
          <w:b/>
          <w:bCs/>
          <w:color w:val="000000"/>
        </w:rPr>
        <w:t xml:space="preserve">are allowed </w:t>
      </w:r>
      <w:r w:rsidRPr="00EC559A">
        <w:rPr>
          <w:rFonts w:ascii="Arial" w:hAnsi="Arial" w:cs="Arial"/>
          <w:b/>
          <w:bCs/>
          <w:color w:val="000000"/>
        </w:rPr>
        <w:t>5</w:t>
      </w:r>
      <w:r w:rsidR="00BA5FE4" w:rsidRPr="00EC559A">
        <w:rPr>
          <w:rFonts w:ascii="Arial" w:hAnsi="Arial" w:cs="Arial"/>
          <w:b/>
          <w:bCs/>
          <w:color w:val="000000"/>
        </w:rPr>
        <w:t xml:space="preserve"> </w:t>
      </w:r>
      <w:r w:rsidR="00530036">
        <w:rPr>
          <w:rFonts w:ascii="Arial" w:hAnsi="Arial" w:cs="Arial"/>
          <w:b/>
          <w:bCs/>
          <w:color w:val="000000"/>
        </w:rPr>
        <w:t>a</w:t>
      </w:r>
      <w:r w:rsidR="00BA5FE4" w:rsidRPr="00EC559A">
        <w:rPr>
          <w:rFonts w:ascii="Arial" w:hAnsi="Arial" w:cs="Arial"/>
          <w:b/>
          <w:bCs/>
          <w:color w:val="000000"/>
        </w:rPr>
        <w:t>bsences</w:t>
      </w:r>
      <w:r w:rsidR="0014589B" w:rsidRPr="00EC559A">
        <w:rPr>
          <w:rFonts w:ascii="Arial" w:hAnsi="Arial" w:cs="Arial"/>
          <w:color w:val="000000"/>
        </w:rPr>
        <w:t>.</w:t>
      </w:r>
      <w:r w:rsidR="0014589B" w:rsidRPr="00EC559A">
        <w:rPr>
          <w:rFonts w:ascii="Arial" w:hAnsi="Arial" w:cs="Arial"/>
          <w:b/>
          <w:bCs/>
          <w:color w:val="000000"/>
        </w:rPr>
        <w:t xml:space="preserve"> </w:t>
      </w:r>
      <w:r w:rsidR="000A3A9C" w:rsidRPr="00EC559A">
        <w:rPr>
          <w:rFonts w:ascii="Arial" w:hAnsi="Arial" w:cs="Arial"/>
          <w:b/>
          <w:bCs/>
          <w:color w:val="000000"/>
        </w:rPr>
        <w:t>For each absence after the 5</w:t>
      </w:r>
      <w:r w:rsidR="000A3A9C" w:rsidRPr="00EC559A">
        <w:rPr>
          <w:rFonts w:ascii="Arial" w:hAnsi="Arial" w:cs="Arial"/>
          <w:b/>
          <w:bCs/>
          <w:color w:val="000000"/>
          <w:vertAlign w:val="superscript"/>
        </w:rPr>
        <w:t>th</w:t>
      </w:r>
      <w:r w:rsidR="000A3A9C" w:rsidRPr="00EC559A">
        <w:rPr>
          <w:rFonts w:ascii="Arial" w:hAnsi="Arial" w:cs="Arial"/>
          <w:b/>
          <w:bCs/>
          <w:color w:val="000000"/>
        </w:rPr>
        <w:t xml:space="preserve">, </w:t>
      </w:r>
      <w:r w:rsidR="00586BD6" w:rsidRPr="00EC559A">
        <w:rPr>
          <w:rFonts w:ascii="Arial" w:hAnsi="Arial" w:cs="Arial"/>
          <w:b/>
          <w:bCs/>
          <w:color w:val="000000"/>
        </w:rPr>
        <w:t>20</w:t>
      </w:r>
      <w:r w:rsidR="0014589B" w:rsidRPr="00EC559A">
        <w:rPr>
          <w:rFonts w:ascii="Arial" w:hAnsi="Arial" w:cs="Arial"/>
          <w:b/>
          <w:bCs/>
          <w:color w:val="000000"/>
        </w:rPr>
        <w:t xml:space="preserve"> points will be deducted from </w:t>
      </w:r>
      <w:r w:rsidR="000A3A9C" w:rsidRPr="00EC559A">
        <w:rPr>
          <w:rFonts w:ascii="Arial" w:hAnsi="Arial" w:cs="Arial"/>
          <w:b/>
          <w:bCs/>
          <w:color w:val="000000"/>
        </w:rPr>
        <w:t xml:space="preserve">a student’s </w:t>
      </w:r>
      <w:r w:rsidR="0014589B" w:rsidRPr="00EC559A">
        <w:rPr>
          <w:rFonts w:ascii="Arial" w:hAnsi="Arial" w:cs="Arial"/>
          <w:b/>
          <w:bCs/>
          <w:color w:val="000000"/>
        </w:rPr>
        <w:t>total points for the course (out of 1000 possible points)</w:t>
      </w:r>
      <w:r w:rsidRPr="00EC559A">
        <w:rPr>
          <w:rFonts w:ascii="Arial" w:hAnsi="Arial" w:cs="Arial"/>
          <w:b/>
          <w:bCs/>
          <w:color w:val="000000"/>
        </w:rPr>
        <w:t>.</w:t>
      </w:r>
      <w:r w:rsidR="0014589B" w:rsidRPr="00EC559A">
        <w:rPr>
          <w:rFonts w:ascii="Arial" w:hAnsi="Arial" w:cs="Arial"/>
          <w:b/>
          <w:bCs/>
          <w:color w:val="000000"/>
        </w:rPr>
        <w:t xml:space="preserve"> </w:t>
      </w:r>
      <w:r w:rsidR="0014589B" w:rsidRPr="00EC559A">
        <w:rPr>
          <w:rFonts w:ascii="Arial" w:hAnsi="Arial" w:cs="Arial"/>
          <w:color w:val="000000"/>
        </w:rPr>
        <w:t>Absences for minor illness</w:t>
      </w:r>
      <w:r w:rsidR="000A3A9C" w:rsidRPr="00EC559A">
        <w:rPr>
          <w:rFonts w:ascii="Arial" w:hAnsi="Arial" w:cs="Arial"/>
          <w:color w:val="000000"/>
        </w:rPr>
        <w:t>es</w:t>
      </w:r>
      <w:r w:rsidR="0014589B" w:rsidRPr="00EC559A">
        <w:rPr>
          <w:rFonts w:ascii="Arial" w:hAnsi="Arial" w:cs="Arial"/>
          <w:color w:val="000000"/>
        </w:rPr>
        <w:t>, conflicts,</w:t>
      </w:r>
      <w:r w:rsidR="000A3A9C" w:rsidRPr="00EC559A">
        <w:rPr>
          <w:rFonts w:ascii="Arial" w:hAnsi="Arial" w:cs="Arial"/>
          <w:color w:val="000000"/>
        </w:rPr>
        <w:t xml:space="preserve"> personal needs, and</w:t>
      </w:r>
      <w:r w:rsidR="0014589B" w:rsidRPr="00EC559A">
        <w:rPr>
          <w:rFonts w:ascii="Arial" w:hAnsi="Arial" w:cs="Arial"/>
          <w:color w:val="000000"/>
        </w:rPr>
        <w:t xml:space="preserve"> unforeseen circumstances will count toward the allowed 5 absences. If a</w:t>
      </w:r>
      <w:r w:rsidR="000A3A9C" w:rsidRPr="00EC559A">
        <w:rPr>
          <w:rFonts w:ascii="Arial" w:hAnsi="Arial" w:cs="Arial"/>
          <w:color w:val="000000"/>
        </w:rPr>
        <w:t xml:space="preserve"> serious issue arises </w:t>
      </w:r>
      <w:r w:rsidR="00586BD6" w:rsidRPr="00EC559A">
        <w:rPr>
          <w:rFonts w:ascii="Arial" w:hAnsi="Arial" w:cs="Arial"/>
          <w:color w:val="000000"/>
        </w:rPr>
        <w:t xml:space="preserve">that </w:t>
      </w:r>
      <w:r w:rsidR="00E9726C" w:rsidRPr="00EC559A">
        <w:rPr>
          <w:rFonts w:ascii="Arial" w:hAnsi="Arial" w:cs="Arial"/>
          <w:color w:val="000000"/>
        </w:rPr>
        <w:t>results</w:t>
      </w:r>
      <w:r w:rsidR="00586BD6" w:rsidRPr="00EC559A">
        <w:rPr>
          <w:rFonts w:ascii="Arial" w:hAnsi="Arial" w:cs="Arial"/>
          <w:color w:val="000000"/>
        </w:rPr>
        <w:t xml:space="preserve"> or will result</w:t>
      </w:r>
      <w:r w:rsidR="00E9726C" w:rsidRPr="00EC559A">
        <w:rPr>
          <w:rFonts w:ascii="Arial" w:hAnsi="Arial" w:cs="Arial"/>
          <w:color w:val="000000"/>
        </w:rPr>
        <w:t xml:space="preserve"> in </w:t>
      </w:r>
      <w:r w:rsidR="000A3A9C" w:rsidRPr="00EC559A">
        <w:rPr>
          <w:rFonts w:ascii="Arial" w:hAnsi="Arial" w:cs="Arial"/>
          <w:color w:val="000000"/>
        </w:rPr>
        <w:t>numerous absences, contact me</w:t>
      </w:r>
      <w:r w:rsidR="00E9726C" w:rsidRPr="00EC559A">
        <w:rPr>
          <w:rFonts w:ascii="Arial" w:hAnsi="Arial" w:cs="Arial"/>
          <w:color w:val="000000"/>
        </w:rPr>
        <w:t xml:space="preserve"> about the situation</w:t>
      </w:r>
      <w:r w:rsidR="000A3A9C" w:rsidRPr="00EC559A">
        <w:rPr>
          <w:rFonts w:ascii="Arial" w:hAnsi="Arial" w:cs="Arial"/>
          <w:color w:val="000000"/>
        </w:rPr>
        <w:t xml:space="preserve">. </w:t>
      </w:r>
      <w:proofErr w:type="spellStart"/>
      <w:r w:rsidRPr="00EC559A">
        <w:rPr>
          <w:rFonts w:ascii="Arial" w:hAnsi="Arial" w:cs="Arial"/>
          <w:color w:val="000000"/>
        </w:rPr>
        <w:t>It</w:t>
      </w:r>
      <w:proofErr w:type="spellEnd"/>
      <w:r w:rsidRPr="00EC559A">
        <w:rPr>
          <w:rFonts w:ascii="Arial" w:hAnsi="Arial" w:cs="Arial"/>
          <w:color w:val="000000"/>
        </w:rPr>
        <w:t xml:space="preserve"> is your responsibility to keep track of your absences and to communicate with me about them. </w:t>
      </w:r>
    </w:p>
    <w:p w14:paraId="05C7E46B"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60929A76" w14:textId="77777777" w:rsidR="00A24E6F" w:rsidRPr="00EC559A" w:rsidRDefault="00A24E6F" w:rsidP="00A24E6F">
      <w:pPr>
        <w:rPr>
          <w:rFonts w:ascii="Arial" w:hAnsi="Arial" w:cs="Arial"/>
          <w:color w:val="000000"/>
        </w:rPr>
      </w:pPr>
      <w:r w:rsidRPr="00EC559A">
        <w:rPr>
          <w:rFonts w:ascii="Arial" w:hAnsi="Arial" w:cs="Arial"/>
          <w:i/>
          <w:iCs/>
          <w:color w:val="000000"/>
          <w:u w:val="single"/>
        </w:rPr>
        <w:t>Late Assignments and Extensions</w:t>
      </w:r>
    </w:p>
    <w:p w14:paraId="733C868B" w14:textId="6E5CCA1C" w:rsidR="00A24E6F" w:rsidRPr="00EC559A" w:rsidRDefault="00A24E6F" w:rsidP="00A24E6F">
      <w:pPr>
        <w:rPr>
          <w:rFonts w:ascii="Arial" w:hAnsi="Arial" w:cs="Arial"/>
          <w:color w:val="000000"/>
        </w:rPr>
      </w:pPr>
      <w:r w:rsidRPr="00EC559A">
        <w:rPr>
          <w:rFonts w:ascii="Arial" w:hAnsi="Arial" w:cs="Arial"/>
          <w:color w:val="000000"/>
        </w:rPr>
        <w:t xml:space="preserve">Late work for </w:t>
      </w:r>
      <w:r w:rsidR="0007694A" w:rsidRPr="00EC559A">
        <w:rPr>
          <w:rFonts w:ascii="Arial" w:hAnsi="Arial" w:cs="Arial"/>
          <w:color w:val="000000"/>
        </w:rPr>
        <w:t>Responses and the Final Research Project</w:t>
      </w:r>
      <w:r w:rsidRPr="00EC559A">
        <w:rPr>
          <w:rFonts w:ascii="Arial" w:hAnsi="Arial" w:cs="Arial"/>
          <w:color w:val="000000"/>
        </w:rPr>
        <w:t xml:space="preserve"> will be penalized by a letter grade for each day that the submission is late. I will consider extensions for an assignment due date if you request one at least 24 hours before the due date. No late work is accepted for </w:t>
      </w:r>
      <w:r w:rsidR="0007694A" w:rsidRPr="00EC559A">
        <w:rPr>
          <w:rFonts w:ascii="Arial" w:hAnsi="Arial" w:cs="Arial"/>
          <w:color w:val="000000"/>
        </w:rPr>
        <w:t xml:space="preserve">Hot Takes, Drafts, </w:t>
      </w:r>
      <w:r w:rsidRPr="00EC559A">
        <w:rPr>
          <w:rFonts w:ascii="Arial" w:hAnsi="Arial" w:cs="Arial"/>
          <w:color w:val="000000"/>
        </w:rPr>
        <w:t xml:space="preserve">or </w:t>
      </w:r>
      <w:r w:rsidR="0007694A" w:rsidRPr="00EC559A">
        <w:rPr>
          <w:rFonts w:ascii="Arial" w:hAnsi="Arial" w:cs="Arial"/>
          <w:color w:val="000000"/>
        </w:rPr>
        <w:t>Group Presentations.</w:t>
      </w:r>
    </w:p>
    <w:p w14:paraId="60CF12E6" w14:textId="77777777" w:rsidR="00586BD6" w:rsidRPr="00EC559A" w:rsidRDefault="00A24E6F" w:rsidP="00A24E6F">
      <w:pPr>
        <w:rPr>
          <w:rFonts w:ascii="Arial" w:hAnsi="Arial" w:cs="Arial"/>
          <w:color w:val="000000"/>
        </w:rPr>
      </w:pPr>
      <w:r w:rsidRPr="00EC559A">
        <w:rPr>
          <w:rFonts w:ascii="Arial" w:hAnsi="Arial" w:cs="Arial"/>
          <w:color w:val="000000"/>
        </w:rPr>
        <w:t> </w:t>
      </w:r>
    </w:p>
    <w:p w14:paraId="48DFBA41" w14:textId="77777777" w:rsidR="00586BD6" w:rsidRPr="00EC559A" w:rsidRDefault="00A24E6F" w:rsidP="00A24E6F">
      <w:pPr>
        <w:rPr>
          <w:rFonts w:ascii="Arial" w:hAnsi="Arial" w:cs="Arial"/>
          <w:color w:val="000000"/>
        </w:rPr>
      </w:pPr>
      <w:r w:rsidRPr="00EC559A">
        <w:rPr>
          <w:rFonts w:ascii="Arial" w:hAnsi="Arial" w:cs="Arial"/>
          <w:i/>
          <w:iCs/>
          <w:color w:val="000000"/>
          <w:u w:val="single"/>
        </w:rPr>
        <w:t>Discussion Decorum</w:t>
      </w:r>
    </w:p>
    <w:p w14:paraId="7E81893E" w14:textId="58A871A0" w:rsidR="00A24E6F" w:rsidRPr="00EC559A" w:rsidRDefault="00586BD6" w:rsidP="00A24E6F">
      <w:pPr>
        <w:rPr>
          <w:rFonts w:ascii="Arial" w:hAnsi="Arial" w:cs="Arial"/>
          <w:color w:val="000000"/>
        </w:rPr>
      </w:pPr>
      <w:r w:rsidRPr="00EC559A">
        <w:rPr>
          <w:rFonts w:ascii="Arial" w:hAnsi="Arial" w:cs="Arial"/>
          <w:color w:val="000000"/>
        </w:rPr>
        <w:t xml:space="preserve">Students should </w:t>
      </w:r>
      <w:r w:rsidR="00A24E6F" w:rsidRPr="00EC559A">
        <w:rPr>
          <w:rFonts w:ascii="Arial" w:hAnsi="Arial" w:cs="Arial"/>
          <w:color w:val="000000"/>
        </w:rPr>
        <w:t>respect</w:t>
      </w:r>
      <w:r w:rsidR="00FD4830" w:rsidRPr="00EC559A">
        <w:rPr>
          <w:rFonts w:ascii="Arial" w:hAnsi="Arial" w:cs="Arial"/>
          <w:color w:val="000000"/>
        </w:rPr>
        <w:t xml:space="preserve"> </w:t>
      </w:r>
      <w:r w:rsidR="00321125" w:rsidRPr="00EC559A">
        <w:rPr>
          <w:rFonts w:ascii="Arial" w:hAnsi="Arial" w:cs="Arial"/>
          <w:color w:val="000000"/>
        </w:rPr>
        <w:t>classmates</w:t>
      </w:r>
      <w:r w:rsidR="00FD4830" w:rsidRPr="00EC559A">
        <w:rPr>
          <w:rFonts w:ascii="Arial" w:hAnsi="Arial" w:cs="Arial"/>
          <w:color w:val="000000"/>
        </w:rPr>
        <w:t xml:space="preserve"> and</w:t>
      </w:r>
      <w:r w:rsidR="00321125" w:rsidRPr="00EC559A">
        <w:rPr>
          <w:rFonts w:ascii="Arial" w:hAnsi="Arial" w:cs="Arial"/>
          <w:color w:val="000000"/>
        </w:rPr>
        <w:t xml:space="preserve"> </w:t>
      </w:r>
      <w:r w:rsidR="00FD4830" w:rsidRPr="00EC559A">
        <w:rPr>
          <w:rFonts w:ascii="Arial" w:hAnsi="Arial" w:cs="Arial"/>
          <w:color w:val="000000"/>
        </w:rPr>
        <w:t xml:space="preserve">their </w:t>
      </w:r>
      <w:r w:rsidR="00321125" w:rsidRPr="00EC559A">
        <w:rPr>
          <w:rFonts w:ascii="Arial" w:hAnsi="Arial" w:cs="Arial"/>
          <w:color w:val="000000"/>
        </w:rPr>
        <w:t>perspectives,</w:t>
      </w:r>
      <w:r w:rsidR="00FD4830" w:rsidRPr="00EC559A">
        <w:rPr>
          <w:rFonts w:ascii="Arial" w:hAnsi="Arial" w:cs="Arial"/>
          <w:color w:val="000000"/>
        </w:rPr>
        <w:t xml:space="preserve"> reflect upon</w:t>
      </w:r>
      <w:r w:rsidR="00321125" w:rsidRPr="00EC559A">
        <w:rPr>
          <w:rFonts w:ascii="Arial" w:hAnsi="Arial" w:cs="Arial"/>
          <w:color w:val="000000"/>
        </w:rPr>
        <w:t xml:space="preserve"> their </w:t>
      </w:r>
      <w:r w:rsidR="00FD4830" w:rsidRPr="00EC559A">
        <w:rPr>
          <w:rFonts w:ascii="Arial" w:hAnsi="Arial" w:cs="Arial"/>
          <w:color w:val="000000"/>
        </w:rPr>
        <w:t xml:space="preserve">own </w:t>
      </w:r>
      <w:r w:rsidR="00321125" w:rsidRPr="00EC559A">
        <w:rPr>
          <w:rFonts w:ascii="Arial" w:hAnsi="Arial" w:cs="Arial"/>
          <w:color w:val="000000"/>
        </w:rPr>
        <w:t xml:space="preserve">positions </w:t>
      </w:r>
      <w:r w:rsidR="00896EDB" w:rsidRPr="00EC559A">
        <w:rPr>
          <w:rFonts w:ascii="Arial" w:hAnsi="Arial" w:cs="Arial"/>
          <w:color w:val="000000"/>
        </w:rPr>
        <w:t>and</w:t>
      </w:r>
      <w:r w:rsidR="00FD4830" w:rsidRPr="00EC559A">
        <w:rPr>
          <w:rFonts w:ascii="Arial" w:hAnsi="Arial" w:cs="Arial"/>
          <w:color w:val="000000"/>
        </w:rPr>
        <w:t xml:space="preserve"> perceptions, and behave</w:t>
      </w:r>
      <w:r w:rsidR="00896EDB" w:rsidRPr="00EC559A">
        <w:rPr>
          <w:rFonts w:ascii="Arial" w:hAnsi="Arial" w:cs="Arial"/>
          <w:color w:val="000000"/>
        </w:rPr>
        <w:t xml:space="preserve"> appropriate</w:t>
      </w:r>
      <w:r w:rsidR="00321125" w:rsidRPr="00EC559A">
        <w:rPr>
          <w:rFonts w:ascii="Arial" w:hAnsi="Arial" w:cs="Arial"/>
          <w:color w:val="000000"/>
        </w:rPr>
        <w:t>ly</w:t>
      </w:r>
      <w:r w:rsidR="00896EDB" w:rsidRPr="00EC559A">
        <w:rPr>
          <w:rFonts w:ascii="Arial" w:hAnsi="Arial" w:cs="Arial"/>
          <w:color w:val="000000"/>
        </w:rPr>
        <w:t xml:space="preserve"> for an academic setting </w:t>
      </w:r>
      <w:r w:rsidRPr="00EC559A">
        <w:rPr>
          <w:rFonts w:ascii="Arial" w:hAnsi="Arial" w:cs="Arial"/>
          <w:color w:val="000000"/>
        </w:rPr>
        <w:t xml:space="preserve">when participating </w:t>
      </w:r>
      <w:r w:rsidR="00896EDB" w:rsidRPr="00EC559A">
        <w:rPr>
          <w:rFonts w:ascii="Arial" w:hAnsi="Arial" w:cs="Arial"/>
          <w:color w:val="000000"/>
        </w:rPr>
        <w:t>in in-class and online discussion</w:t>
      </w:r>
      <w:r w:rsidR="00A24E6F" w:rsidRPr="00EC559A">
        <w:rPr>
          <w:rFonts w:ascii="Arial" w:hAnsi="Arial" w:cs="Arial"/>
          <w:color w:val="000000"/>
        </w:rPr>
        <w:t>.</w:t>
      </w:r>
      <w:r w:rsidR="00321125" w:rsidRPr="00EC559A">
        <w:rPr>
          <w:rFonts w:ascii="Arial" w:hAnsi="Arial" w:cs="Arial"/>
          <w:color w:val="000000"/>
        </w:rPr>
        <w:t xml:space="preserve"> </w:t>
      </w:r>
    </w:p>
    <w:p w14:paraId="4A7B1BA4"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6FE02FD4" w14:textId="3AFCB8C7" w:rsidR="00A24E6F" w:rsidRPr="00EC559A" w:rsidRDefault="00192D59" w:rsidP="00A24E6F">
      <w:pPr>
        <w:rPr>
          <w:rFonts w:ascii="Arial" w:hAnsi="Arial" w:cs="Arial"/>
          <w:color w:val="000000"/>
        </w:rPr>
      </w:pPr>
      <w:r w:rsidRPr="00EC559A">
        <w:rPr>
          <w:rFonts w:ascii="Arial" w:hAnsi="Arial" w:cs="Arial"/>
          <w:i/>
          <w:iCs/>
          <w:color w:val="000000"/>
          <w:u w:val="single"/>
        </w:rPr>
        <w:t>UB Learns</w:t>
      </w:r>
    </w:p>
    <w:p w14:paraId="0697BC46" w14:textId="1068A3C5" w:rsidR="00A24E6F" w:rsidRPr="00EC559A" w:rsidRDefault="00A24E6F" w:rsidP="00A24E6F">
      <w:pPr>
        <w:rPr>
          <w:rFonts w:ascii="Arial" w:hAnsi="Arial" w:cs="Arial"/>
          <w:color w:val="000000"/>
        </w:rPr>
      </w:pPr>
      <w:r w:rsidRPr="00EC559A">
        <w:rPr>
          <w:rFonts w:ascii="Arial" w:hAnsi="Arial" w:cs="Arial"/>
          <w:color w:val="000000"/>
        </w:rPr>
        <w:t xml:space="preserve">Please use </w:t>
      </w:r>
      <w:r w:rsidR="00192D59" w:rsidRPr="00EC559A">
        <w:rPr>
          <w:rFonts w:ascii="Arial" w:hAnsi="Arial" w:cs="Arial"/>
          <w:color w:val="000000"/>
        </w:rPr>
        <w:t>UB</w:t>
      </w:r>
      <w:r w:rsidR="003B0F11" w:rsidRPr="00EC559A">
        <w:rPr>
          <w:rFonts w:ascii="Arial" w:hAnsi="Arial" w:cs="Arial"/>
          <w:color w:val="000000"/>
        </w:rPr>
        <w:t xml:space="preserve"> </w:t>
      </w:r>
      <w:r w:rsidR="00192D59" w:rsidRPr="00EC559A">
        <w:rPr>
          <w:rFonts w:ascii="Arial" w:hAnsi="Arial" w:cs="Arial"/>
          <w:color w:val="000000"/>
        </w:rPr>
        <w:t>Learns</w:t>
      </w:r>
      <w:r w:rsidRPr="00EC559A">
        <w:rPr>
          <w:rFonts w:ascii="Arial" w:hAnsi="Arial" w:cs="Arial"/>
          <w:color w:val="000000"/>
        </w:rPr>
        <w:t xml:space="preserve"> to view the syllabus, course schedule, assignment sheets, and rubrics</w:t>
      </w:r>
      <w:r w:rsidR="00171E39" w:rsidRPr="00EC559A">
        <w:rPr>
          <w:rFonts w:ascii="Arial" w:hAnsi="Arial" w:cs="Arial"/>
          <w:color w:val="000000"/>
        </w:rPr>
        <w:t xml:space="preserve"> AND</w:t>
      </w:r>
      <w:r w:rsidR="003B0F11" w:rsidRPr="00EC559A">
        <w:rPr>
          <w:rFonts w:ascii="Arial" w:hAnsi="Arial" w:cs="Arial"/>
          <w:color w:val="000000"/>
        </w:rPr>
        <w:t xml:space="preserve"> </w:t>
      </w:r>
      <w:r w:rsidR="00171E39" w:rsidRPr="00EC559A">
        <w:rPr>
          <w:rFonts w:ascii="Arial" w:hAnsi="Arial" w:cs="Arial"/>
          <w:color w:val="000000"/>
        </w:rPr>
        <w:t xml:space="preserve">to </w:t>
      </w:r>
      <w:r w:rsidRPr="00EC559A">
        <w:rPr>
          <w:rFonts w:ascii="Arial" w:hAnsi="Arial" w:cs="Arial"/>
          <w:color w:val="000000"/>
        </w:rPr>
        <w:t xml:space="preserve">submit ALL </w:t>
      </w:r>
      <w:r w:rsidR="003B0F11" w:rsidRPr="00EC559A">
        <w:rPr>
          <w:rFonts w:ascii="Arial" w:hAnsi="Arial" w:cs="Arial"/>
          <w:color w:val="000000"/>
        </w:rPr>
        <w:t>assignments</w:t>
      </w:r>
      <w:r w:rsidR="00171E39" w:rsidRPr="00EC559A">
        <w:rPr>
          <w:rFonts w:ascii="Arial" w:hAnsi="Arial" w:cs="Arial"/>
          <w:color w:val="000000"/>
        </w:rPr>
        <w:t>.</w:t>
      </w:r>
    </w:p>
    <w:p w14:paraId="061E7E68" w14:textId="77777777" w:rsidR="00A24E6F" w:rsidRPr="00EC559A" w:rsidRDefault="00A24E6F" w:rsidP="00A24E6F">
      <w:pPr>
        <w:rPr>
          <w:rFonts w:ascii="Arial" w:hAnsi="Arial" w:cs="Arial"/>
          <w:color w:val="000000"/>
        </w:rPr>
      </w:pPr>
      <w:r w:rsidRPr="00EC559A">
        <w:rPr>
          <w:rFonts w:ascii="Arial" w:hAnsi="Arial" w:cs="Arial"/>
          <w:i/>
          <w:iCs/>
          <w:color w:val="000000"/>
        </w:rPr>
        <w:t> </w:t>
      </w:r>
    </w:p>
    <w:p w14:paraId="5AE41F5E" w14:textId="77777777" w:rsidR="00A24E6F" w:rsidRPr="00EC559A" w:rsidRDefault="00A24E6F" w:rsidP="00A24E6F">
      <w:pPr>
        <w:rPr>
          <w:rFonts w:ascii="Arial" w:hAnsi="Arial" w:cs="Arial"/>
          <w:color w:val="000000"/>
        </w:rPr>
      </w:pPr>
      <w:r w:rsidRPr="00EC559A">
        <w:rPr>
          <w:rFonts w:ascii="Arial" w:hAnsi="Arial" w:cs="Arial"/>
          <w:i/>
          <w:iCs/>
          <w:color w:val="000000"/>
          <w:u w:val="single"/>
        </w:rPr>
        <w:t>Preparing and Submitting Written Documents</w:t>
      </w:r>
    </w:p>
    <w:p w14:paraId="7C942CD7" w14:textId="24F5E91D" w:rsidR="00A24E6F" w:rsidRPr="00EC559A" w:rsidRDefault="00896EDB" w:rsidP="00A24E6F">
      <w:pPr>
        <w:rPr>
          <w:rFonts w:ascii="Arial" w:hAnsi="Arial" w:cs="Arial"/>
          <w:color w:val="000000"/>
        </w:rPr>
      </w:pPr>
      <w:r w:rsidRPr="00EC559A">
        <w:rPr>
          <w:rFonts w:ascii="Arial" w:hAnsi="Arial" w:cs="Arial"/>
          <w:color w:val="000000"/>
        </w:rPr>
        <w:t>All w</w:t>
      </w:r>
      <w:r w:rsidR="00A24E6F" w:rsidRPr="00EC559A">
        <w:rPr>
          <w:rFonts w:ascii="Arial" w:hAnsi="Arial" w:cs="Arial"/>
          <w:color w:val="000000"/>
        </w:rPr>
        <w:t>ritten assignments should be formatted</w:t>
      </w:r>
      <w:r w:rsidRPr="00EC559A">
        <w:rPr>
          <w:rFonts w:ascii="Arial" w:hAnsi="Arial" w:cs="Arial"/>
          <w:color w:val="000000"/>
        </w:rPr>
        <w:t xml:space="preserve"> </w:t>
      </w:r>
      <w:r w:rsidR="00A24E6F" w:rsidRPr="00EC559A">
        <w:rPr>
          <w:rFonts w:ascii="Arial" w:hAnsi="Arial" w:cs="Arial"/>
          <w:color w:val="000000"/>
        </w:rPr>
        <w:t>according to </w:t>
      </w:r>
      <w:r w:rsidR="00A24E6F" w:rsidRPr="00EC559A">
        <w:rPr>
          <w:rFonts w:ascii="Arial" w:hAnsi="Arial" w:cs="Arial"/>
          <w:color w:val="954F72"/>
          <w:u w:val="single"/>
        </w:rPr>
        <w:t>MLA guidelines</w:t>
      </w:r>
      <w:r w:rsidRPr="00EC559A">
        <w:rPr>
          <w:rFonts w:ascii="Arial" w:hAnsi="Arial" w:cs="Arial"/>
          <w:color w:val="000000"/>
        </w:rPr>
        <w:t xml:space="preserve"> OR another format with which you are familiar. This </w:t>
      </w:r>
      <w:r w:rsidR="00A24E6F" w:rsidRPr="00EC559A">
        <w:rPr>
          <w:rFonts w:ascii="Arial" w:hAnsi="Arial" w:cs="Arial"/>
          <w:color w:val="000000"/>
        </w:rPr>
        <w:t>includes general layout, in-text citations, and a Work</w:t>
      </w:r>
      <w:r w:rsidR="00094DCC" w:rsidRPr="00EC559A">
        <w:rPr>
          <w:rFonts w:ascii="Arial" w:hAnsi="Arial" w:cs="Arial"/>
          <w:color w:val="000000"/>
        </w:rPr>
        <w:t>s</w:t>
      </w:r>
      <w:r w:rsidR="00A24E6F" w:rsidRPr="00EC559A">
        <w:rPr>
          <w:rFonts w:ascii="Arial" w:hAnsi="Arial" w:cs="Arial"/>
          <w:color w:val="000000"/>
        </w:rPr>
        <w:t xml:space="preserve"> Cited</w:t>
      </w:r>
      <w:r w:rsidR="00094DCC" w:rsidRPr="00EC559A">
        <w:rPr>
          <w:rFonts w:ascii="Arial" w:hAnsi="Arial" w:cs="Arial"/>
          <w:color w:val="000000"/>
        </w:rPr>
        <w:t>/Bibliography</w:t>
      </w:r>
      <w:r w:rsidR="00A24E6F" w:rsidRPr="00EC559A">
        <w:rPr>
          <w:rFonts w:ascii="Arial" w:hAnsi="Arial" w:cs="Arial"/>
          <w:color w:val="000000"/>
        </w:rPr>
        <w:t xml:space="preserve"> page. Please submit a Microsoft Word document or pdf </w:t>
      </w:r>
      <w:r w:rsidR="00094DCC" w:rsidRPr="00EC559A">
        <w:rPr>
          <w:rFonts w:ascii="Arial" w:hAnsi="Arial" w:cs="Arial"/>
          <w:color w:val="000000"/>
        </w:rPr>
        <w:t xml:space="preserve">file </w:t>
      </w:r>
      <w:r w:rsidR="00A24E6F" w:rsidRPr="00EC559A">
        <w:rPr>
          <w:rFonts w:ascii="Arial" w:hAnsi="Arial" w:cs="Arial"/>
          <w:color w:val="000000"/>
        </w:rPr>
        <w:t xml:space="preserve">when turning in written assignments on </w:t>
      </w:r>
      <w:r w:rsidR="00094DCC" w:rsidRPr="00EC559A">
        <w:rPr>
          <w:rFonts w:ascii="Arial" w:hAnsi="Arial" w:cs="Arial"/>
          <w:color w:val="000000"/>
        </w:rPr>
        <w:t>UB Learns. Be sure check that the file is correct and accessible</w:t>
      </w:r>
      <w:r w:rsidR="00A24E6F" w:rsidRPr="00EC559A">
        <w:rPr>
          <w:rFonts w:ascii="Arial" w:hAnsi="Arial" w:cs="Arial"/>
          <w:color w:val="000000"/>
        </w:rPr>
        <w:t>. </w:t>
      </w:r>
      <w:r w:rsidR="00A24E6F" w:rsidRPr="00EC559A">
        <w:rPr>
          <w:rFonts w:ascii="Arial" w:hAnsi="Arial" w:cs="Arial"/>
          <w:b/>
          <w:bCs/>
          <w:color w:val="000000"/>
        </w:rPr>
        <w:t xml:space="preserve">If I cannot open your file or you submit an incorrect file, you </w:t>
      </w:r>
      <w:r w:rsidR="00094DCC" w:rsidRPr="00EC559A">
        <w:rPr>
          <w:rFonts w:ascii="Arial" w:hAnsi="Arial" w:cs="Arial"/>
          <w:b/>
          <w:bCs/>
          <w:color w:val="000000"/>
        </w:rPr>
        <w:t>may receive a reduced grade.</w:t>
      </w:r>
    </w:p>
    <w:p w14:paraId="5B89302F" w14:textId="77777777" w:rsidR="00A24E6F" w:rsidRPr="00EC559A" w:rsidRDefault="00A24E6F" w:rsidP="00A24E6F">
      <w:pPr>
        <w:rPr>
          <w:rFonts w:ascii="Arial" w:hAnsi="Arial" w:cs="Arial"/>
          <w:color w:val="000000"/>
        </w:rPr>
      </w:pPr>
      <w:r w:rsidRPr="00EC559A">
        <w:rPr>
          <w:rFonts w:ascii="Arial" w:hAnsi="Arial" w:cs="Arial"/>
          <w:color w:val="000000"/>
        </w:rPr>
        <w:t> </w:t>
      </w:r>
    </w:p>
    <w:p w14:paraId="390A737C" w14:textId="77777777" w:rsidR="00A24E6F" w:rsidRPr="00EC559A" w:rsidRDefault="00A24E6F" w:rsidP="00A24E6F">
      <w:pPr>
        <w:rPr>
          <w:rFonts w:ascii="Arial" w:hAnsi="Arial" w:cs="Arial"/>
          <w:color w:val="000000"/>
        </w:rPr>
      </w:pPr>
      <w:r w:rsidRPr="00EC559A">
        <w:rPr>
          <w:rFonts w:ascii="Arial" w:hAnsi="Arial" w:cs="Arial"/>
          <w:i/>
          <w:iCs/>
          <w:color w:val="000000"/>
          <w:u w:val="single"/>
        </w:rPr>
        <w:t>Plagiarism</w:t>
      </w:r>
    </w:p>
    <w:p w14:paraId="60FD31EA" w14:textId="75663826" w:rsidR="00A24E6F" w:rsidRPr="00EC559A" w:rsidRDefault="00A24E6F" w:rsidP="00A24E6F">
      <w:pPr>
        <w:rPr>
          <w:rFonts w:ascii="Arial" w:hAnsi="Arial" w:cs="Arial"/>
          <w:color w:val="000000"/>
        </w:rPr>
      </w:pPr>
      <w:r w:rsidRPr="00EC559A">
        <w:rPr>
          <w:rFonts w:ascii="Arial" w:hAnsi="Arial" w:cs="Arial"/>
          <w:color w:val="000000"/>
        </w:rPr>
        <w:t xml:space="preserve">It is crucial that you learn to distinguish your own, original work from the ideas of others (authors, online writers, classmates, and friends) in this course and throughout your time at </w:t>
      </w:r>
      <w:r w:rsidR="00171E39" w:rsidRPr="00EC559A">
        <w:rPr>
          <w:rFonts w:ascii="Arial" w:hAnsi="Arial" w:cs="Arial"/>
          <w:color w:val="000000"/>
        </w:rPr>
        <w:t>UB</w:t>
      </w:r>
      <w:r w:rsidRPr="00EC559A">
        <w:rPr>
          <w:rFonts w:ascii="Arial" w:hAnsi="Arial" w:cs="Arial"/>
          <w:color w:val="000000"/>
        </w:rPr>
        <w:t xml:space="preserve"> and beyond. </w:t>
      </w:r>
      <w:r w:rsidR="004C128B" w:rsidRPr="00EC559A">
        <w:rPr>
          <w:rFonts w:ascii="Arial" w:hAnsi="Arial" w:cs="Arial"/>
          <w:color w:val="000000"/>
        </w:rPr>
        <w:t xml:space="preserve">If you have questions or concerns about engaging with or citing sources, please </w:t>
      </w:r>
      <w:r w:rsidR="002C3C2E" w:rsidRPr="00EC559A">
        <w:rPr>
          <w:rFonts w:ascii="Arial" w:hAnsi="Arial" w:cs="Arial"/>
          <w:color w:val="000000"/>
        </w:rPr>
        <w:t xml:space="preserve">let me know so that we can resolve any issues before they arise. </w:t>
      </w:r>
      <w:r w:rsidRPr="00EC559A">
        <w:rPr>
          <w:rFonts w:ascii="Arial" w:hAnsi="Arial" w:cs="Arial"/>
          <w:b/>
          <w:bCs/>
          <w:color w:val="000000"/>
        </w:rPr>
        <w:t xml:space="preserve">ALL instances of plagiarism will result in an automatic zero for the </w:t>
      </w:r>
      <w:r w:rsidRPr="00EC559A">
        <w:rPr>
          <w:rFonts w:ascii="Arial" w:hAnsi="Arial" w:cs="Arial"/>
          <w:color w:val="000000"/>
        </w:rPr>
        <w:t xml:space="preserve">assignment and will be reported to </w:t>
      </w:r>
      <w:r w:rsidR="00171E39" w:rsidRPr="00EC559A">
        <w:rPr>
          <w:rFonts w:ascii="Arial" w:hAnsi="Arial" w:cs="Arial"/>
          <w:color w:val="000000"/>
        </w:rPr>
        <w:t>the Office of Academic Integrity to determine a resolution.</w:t>
      </w:r>
    </w:p>
    <w:p w14:paraId="6C70BDFD" w14:textId="77777777" w:rsidR="00A24E6F" w:rsidRPr="00EC559A" w:rsidRDefault="00A24E6F" w:rsidP="00A24E6F">
      <w:pPr>
        <w:shd w:val="clear" w:color="auto" w:fill="FFFFFF"/>
        <w:rPr>
          <w:rFonts w:ascii="Arial" w:hAnsi="Arial" w:cs="Arial"/>
          <w:color w:val="000000"/>
        </w:rPr>
      </w:pPr>
      <w:r w:rsidRPr="00EC559A">
        <w:rPr>
          <w:rFonts w:ascii="Arial" w:hAnsi="Arial" w:cs="Arial"/>
          <w:color w:val="000000"/>
        </w:rPr>
        <w:t> </w:t>
      </w:r>
    </w:p>
    <w:p w14:paraId="3C3586E6" w14:textId="77777777" w:rsidR="00A24E6F" w:rsidRPr="00EC559A" w:rsidRDefault="00A24E6F" w:rsidP="00A24E6F">
      <w:pPr>
        <w:shd w:val="clear" w:color="auto" w:fill="FFFFFF"/>
        <w:rPr>
          <w:rFonts w:ascii="Arial" w:hAnsi="Arial" w:cs="Arial"/>
          <w:color w:val="000000"/>
        </w:rPr>
      </w:pPr>
      <w:r w:rsidRPr="00EC559A">
        <w:rPr>
          <w:rFonts w:ascii="Arial" w:hAnsi="Arial" w:cs="Arial"/>
          <w:color w:val="000000"/>
        </w:rPr>
        <w:lastRenderedPageBreak/>
        <w:t>Examples of plagiarism include but are not limited to:</w:t>
      </w:r>
    </w:p>
    <w:p w14:paraId="6C850649"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Not placing quotation marks around a quoted words or lines from a source </w:t>
      </w:r>
    </w:p>
    <w:p w14:paraId="464F0B77"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Not providing parenthetical citations for quotations</w:t>
      </w:r>
    </w:p>
    <w:p w14:paraId="6177B244"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Paraphrasing via changing a few words. This is plagiarism whether you provide a citation or not.</w:t>
      </w:r>
    </w:p>
    <w:p w14:paraId="47FEB2F8"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Not including a Works Cited page</w:t>
      </w:r>
    </w:p>
    <w:p w14:paraId="1124ACE3"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 xml:space="preserve">Cutting and pasting from the Internet or </w:t>
      </w:r>
      <w:proofErr w:type="spellStart"/>
      <w:r w:rsidRPr="00EC559A">
        <w:rPr>
          <w:rFonts w:ascii="Arial" w:hAnsi="Arial" w:cs="Arial"/>
          <w:color w:val="000000"/>
        </w:rPr>
        <w:t>ebooks</w:t>
      </w:r>
      <w:proofErr w:type="spellEnd"/>
    </w:p>
    <w:p w14:paraId="47093D4E"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Having your friend, family member, significant other, or any other person write any portion of your paper</w:t>
      </w:r>
    </w:p>
    <w:p w14:paraId="4881C60F"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Copying, even a sentence, from your classmate</w:t>
      </w:r>
    </w:p>
    <w:p w14:paraId="3597F66E" w14:textId="77777777"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Buying a paper from a person, organization, or service, and turning it in as your own effort and/or having your classmate write a paper for you is cheating</w:t>
      </w:r>
    </w:p>
    <w:p w14:paraId="21D5B0A8" w14:textId="1A909B39" w:rsidR="00A24E6F" w:rsidRPr="00EC559A" w:rsidRDefault="00A24E6F" w:rsidP="00A24E6F">
      <w:pPr>
        <w:numPr>
          <w:ilvl w:val="0"/>
          <w:numId w:val="3"/>
        </w:numPr>
        <w:ind w:left="1440"/>
        <w:rPr>
          <w:rFonts w:ascii="Arial" w:hAnsi="Arial" w:cs="Arial"/>
          <w:color w:val="000000"/>
        </w:rPr>
      </w:pPr>
      <w:r w:rsidRPr="00EC559A">
        <w:rPr>
          <w:rFonts w:ascii="Arial" w:hAnsi="Arial" w:cs="Arial"/>
          <w:color w:val="000000"/>
        </w:rPr>
        <w:t>Resubmitting writing that has already been submitted and graded in another class</w:t>
      </w:r>
    </w:p>
    <w:p w14:paraId="389FA383" w14:textId="5F50AF35" w:rsidR="004C128B" w:rsidRPr="00EC559A" w:rsidRDefault="004C128B" w:rsidP="004C128B">
      <w:pPr>
        <w:rPr>
          <w:rFonts w:ascii="Arial" w:hAnsi="Arial" w:cs="Arial"/>
          <w:color w:val="000000"/>
        </w:rPr>
      </w:pPr>
    </w:p>
    <w:p w14:paraId="355E5D32" w14:textId="6AA94E88" w:rsidR="004C128B" w:rsidRPr="00EC559A" w:rsidRDefault="004C128B" w:rsidP="004C128B">
      <w:pPr>
        <w:jc w:val="both"/>
        <w:rPr>
          <w:rFonts w:ascii="Arial" w:hAnsi="Arial" w:cs="Arial"/>
        </w:rPr>
      </w:pPr>
      <w:r w:rsidRPr="00EC559A">
        <w:rPr>
          <w:rFonts w:ascii="Arial" w:eastAsia="Arial" w:hAnsi="Arial" w:cs="Arial"/>
          <w:color w:val="000000"/>
        </w:rPr>
        <w:t xml:space="preserve">UB's academic integrity policy can be found </w:t>
      </w:r>
      <w:hyperlink r:id="rId6" w:history="1">
        <w:r w:rsidRPr="00EC559A">
          <w:rPr>
            <w:rStyle w:val="Hyperlink"/>
            <w:rFonts w:ascii="Arial" w:eastAsia="Arial" w:hAnsi="Arial" w:cs="Arial"/>
          </w:rPr>
          <w:t>here</w:t>
        </w:r>
      </w:hyperlink>
      <w:r w:rsidRPr="00EC559A">
        <w:rPr>
          <w:rFonts w:ascii="Arial" w:eastAsia="Arial" w:hAnsi="Arial" w:cs="Arial"/>
          <w:color w:val="000000"/>
        </w:rPr>
        <w:t>.</w:t>
      </w:r>
      <w:r w:rsidRPr="00EC559A">
        <w:rPr>
          <w:rFonts w:ascii="Arial" w:hAnsi="Arial" w:cs="Arial"/>
        </w:rPr>
        <w:t xml:space="preserve"> </w:t>
      </w:r>
      <w:r w:rsidRPr="00EC559A">
        <w:rPr>
          <w:rFonts w:ascii="Arial" w:eastAsia="Arial" w:hAnsi="Arial" w:cs="Arial"/>
          <w:color w:val="000000"/>
        </w:rPr>
        <w:t>UB defines plagiarism as "copying or receiving material from any source and submitting that material as one’s own, without acknowledging and citing the particular debts to the source (quotations, paraphrases, basic ideas), or in any other manner representing the work of another as one’s own."</w:t>
      </w:r>
      <w:r w:rsidRPr="00EC559A">
        <w:rPr>
          <w:rFonts w:ascii="Arial" w:hAnsi="Arial" w:cs="Arial"/>
        </w:rPr>
        <w:t xml:space="preserve"> </w:t>
      </w:r>
      <w:r w:rsidRPr="00EC559A">
        <w:rPr>
          <w:rFonts w:ascii="Arial" w:eastAsia="Arial" w:hAnsi="Arial" w:cs="Arial"/>
          <w:color w:val="000000"/>
        </w:rPr>
        <w:t xml:space="preserve">Students suspected of violating the University's academic integrity policy face a range of sanctions including, at minimum a reduced grade on the assignment, and including </w:t>
      </w:r>
      <w:r w:rsidRPr="00EC559A">
        <w:rPr>
          <w:rFonts w:ascii="Arial" w:eastAsia="Arial" w:hAnsi="Arial" w:cs="Arial"/>
        </w:rPr>
        <w:t xml:space="preserve">a </w:t>
      </w:r>
      <w:r w:rsidRPr="00EC559A">
        <w:rPr>
          <w:rFonts w:ascii="Arial" w:eastAsia="Arial" w:hAnsi="Arial" w:cs="Arial"/>
          <w:color w:val="000000"/>
        </w:rPr>
        <w:t>reduced course grade, failing the course, and academic probation</w:t>
      </w:r>
    </w:p>
    <w:p w14:paraId="1DE6D694" w14:textId="77777777" w:rsidR="00A24E6F" w:rsidRPr="00EC559A" w:rsidRDefault="00A24E6F" w:rsidP="00A24E6F">
      <w:pPr>
        <w:shd w:val="clear" w:color="auto" w:fill="FFFFFF"/>
        <w:rPr>
          <w:rFonts w:ascii="Arial" w:hAnsi="Arial" w:cs="Arial"/>
          <w:color w:val="000000"/>
        </w:rPr>
      </w:pPr>
      <w:r w:rsidRPr="00EC559A">
        <w:rPr>
          <w:rFonts w:ascii="Arial" w:hAnsi="Arial" w:cs="Arial"/>
          <w:color w:val="000000"/>
        </w:rPr>
        <w:t> </w:t>
      </w:r>
    </w:p>
    <w:p w14:paraId="3BC2B26C" w14:textId="77777777" w:rsidR="00A24E6F" w:rsidRPr="00EC559A" w:rsidRDefault="00A24E6F" w:rsidP="00A24E6F">
      <w:pPr>
        <w:rPr>
          <w:rFonts w:ascii="Arial" w:hAnsi="Arial" w:cs="Arial"/>
          <w:color w:val="000000"/>
        </w:rPr>
      </w:pPr>
      <w:r w:rsidRPr="00EC559A">
        <w:rPr>
          <w:rFonts w:ascii="Arial" w:hAnsi="Arial" w:cs="Arial"/>
          <w:i/>
          <w:iCs/>
          <w:color w:val="000000"/>
          <w:u w:val="single"/>
        </w:rPr>
        <w:t>Communication with Professor</w:t>
      </w:r>
    </w:p>
    <w:p w14:paraId="3743BE17" w14:textId="491B1FE5" w:rsidR="00A24E6F" w:rsidRPr="00EC559A" w:rsidRDefault="00A24E6F" w:rsidP="00A24E6F">
      <w:pPr>
        <w:rPr>
          <w:rFonts w:ascii="Arial" w:hAnsi="Arial" w:cs="Arial"/>
          <w:color w:val="000000"/>
          <w:shd w:val="clear" w:color="auto" w:fill="FFFFFF"/>
        </w:rPr>
      </w:pPr>
      <w:r w:rsidRPr="00EC559A">
        <w:rPr>
          <w:rFonts w:ascii="Arial" w:hAnsi="Arial" w:cs="Arial"/>
          <w:color w:val="000000"/>
          <w:shd w:val="clear" w:color="auto" w:fill="FFFFFF"/>
        </w:rPr>
        <w:t xml:space="preserve">If you have major questions about assignments, your work, or your progress in the course, please </w:t>
      </w:r>
      <w:r w:rsidR="00171E39" w:rsidRPr="00EC559A">
        <w:rPr>
          <w:rFonts w:ascii="Arial" w:hAnsi="Arial" w:cs="Arial"/>
          <w:color w:val="000000"/>
          <w:shd w:val="clear" w:color="auto" w:fill="FFFFFF"/>
        </w:rPr>
        <w:t xml:space="preserve">drop-in or schedule a </w:t>
      </w:r>
      <w:r w:rsidRPr="00EC559A">
        <w:rPr>
          <w:rFonts w:ascii="Arial" w:hAnsi="Arial" w:cs="Arial"/>
          <w:color w:val="000000"/>
          <w:shd w:val="clear" w:color="auto" w:fill="FFFFFF"/>
        </w:rPr>
        <w:t>meet</w:t>
      </w:r>
      <w:r w:rsidR="00171E39" w:rsidRPr="00EC559A">
        <w:rPr>
          <w:rFonts w:ascii="Arial" w:hAnsi="Arial" w:cs="Arial"/>
          <w:color w:val="000000"/>
          <w:shd w:val="clear" w:color="auto" w:fill="FFFFFF"/>
        </w:rPr>
        <w:t>ing</w:t>
      </w:r>
      <w:r w:rsidRPr="00EC559A">
        <w:rPr>
          <w:rFonts w:ascii="Arial" w:hAnsi="Arial" w:cs="Arial"/>
          <w:color w:val="000000"/>
          <w:shd w:val="clear" w:color="auto" w:fill="FFFFFF"/>
        </w:rPr>
        <w:t xml:space="preserve"> with me during my office hours (in person or over Zoom). If you have quick questions about clarifying a detail or deadline, feel free to email me.</w:t>
      </w:r>
    </w:p>
    <w:p w14:paraId="0D26ED8B" w14:textId="30A35DD9" w:rsidR="00B12465" w:rsidRPr="00EC559A" w:rsidRDefault="00B12465" w:rsidP="00A24E6F">
      <w:pPr>
        <w:rPr>
          <w:rFonts w:ascii="Arial" w:hAnsi="Arial" w:cs="Arial"/>
          <w:color w:val="000000"/>
          <w:shd w:val="clear" w:color="auto" w:fill="FFFFFF"/>
        </w:rPr>
      </w:pPr>
    </w:p>
    <w:p w14:paraId="29B11861" w14:textId="77777777" w:rsidR="003B63AE" w:rsidRPr="00EC559A" w:rsidRDefault="003B63AE" w:rsidP="004C128B">
      <w:pPr>
        <w:rPr>
          <w:rFonts w:ascii="Arial" w:hAnsi="Arial" w:cs="Arial"/>
          <w:b/>
          <w:bCs/>
          <w:color w:val="000000"/>
          <w:u w:val="single"/>
        </w:rPr>
      </w:pPr>
    </w:p>
    <w:p w14:paraId="703DBF77" w14:textId="7301DE11" w:rsidR="00B12465" w:rsidRPr="00EC559A" w:rsidRDefault="00171E39" w:rsidP="004C128B">
      <w:pPr>
        <w:rPr>
          <w:rFonts w:ascii="Arial" w:hAnsi="Arial" w:cs="Arial"/>
          <w:color w:val="000000"/>
        </w:rPr>
      </w:pPr>
      <w:r w:rsidRPr="00EC559A">
        <w:rPr>
          <w:rFonts w:ascii="Arial" w:hAnsi="Arial" w:cs="Arial"/>
          <w:b/>
          <w:bCs/>
          <w:color w:val="000000"/>
          <w:u w:val="single"/>
        </w:rPr>
        <w:t>C</w:t>
      </w:r>
      <w:r w:rsidRPr="00EC559A">
        <w:rPr>
          <w:rFonts w:ascii="Arial" w:hAnsi="Arial" w:cs="Arial"/>
          <w:b/>
          <w:bCs/>
          <w:color w:val="000000"/>
          <w:u w:val="single"/>
        </w:rPr>
        <w:t>ampus</w:t>
      </w:r>
      <w:r w:rsidRPr="00EC559A">
        <w:rPr>
          <w:rFonts w:ascii="Arial" w:hAnsi="Arial" w:cs="Arial"/>
          <w:b/>
          <w:bCs/>
          <w:color w:val="000000"/>
          <w:u w:val="single"/>
        </w:rPr>
        <w:t xml:space="preserve"> </w:t>
      </w:r>
      <w:r w:rsidR="004C128B" w:rsidRPr="00EC559A">
        <w:rPr>
          <w:rFonts w:ascii="Arial" w:hAnsi="Arial" w:cs="Arial"/>
          <w:b/>
          <w:bCs/>
          <w:color w:val="000000"/>
          <w:u w:val="single"/>
        </w:rPr>
        <w:t>Resources</w:t>
      </w:r>
      <w:r w:rsidR="00B12465" w:rsidRPr="00EC559A">
        <w:rPr>
          <w:rFonts w:ascii="Arial" w:eastAsia="Arial" w:hAnsi="Arial" w:cs="Arial"/>
          <w:color w:val="000000"/>
        </w:rPr>
        <w:t> </w:t>
      </w:r>
    </w:p>
    <w:p w14:paraId="0BE72BD9" w14:textId="77777777" w:rsidR="00B12465" w:rsidRPr="00EC559A" w:rsidRDefault="00B12465" w:rsidP="00B12465">
      <w:pPr>
        <w:rPr>
          <w:rFonts w:ascii="Arial" w:hAnsi="Arial" w:cs="Arial"/>
        </w:rPr>
      </w:pPr>
    </w:p>
    <w:p w14:paraId="3E89E1CC" w14:textId="77777777" w:rsidR="00B12465" w:rsidRPr="00EC559A" w:rsidRDefault="00B12465" w:rsidP="00B12465">
      <w:pPr>
        <w:jc w:val="both"/>
        <w:rPr>
          <w:rFonts w:ascii="Arial" w:eastAsia="Arial" w:hAnsi="Arial" w:cs="Arial"/>
          <w:b/>
          <w:i/>
          <w:iCs/>
          <w:color w:val="000000"/>
        </w:rPr>
      </w:pPr>
      <w:r w:rsidRPr="00EC559A">
        <w:rPr>
          <w:rFonts w:ascii="Arial" w:eastAsia="Arial" w:hAnsi="Arial" w:cs="Arial"/>
          <w:b/>
          <w:i/>
          <w:iCs/>
          <w:color w:val="000000"/>
        </w:rPr>
        <w:t>Accessibility Resources</w:t>
      </w:r>
    </w:p>
    <w:p w14:paraId="02812532" w14:textId="63F71CDF" w:rsidR="00EC559A" w:rsidRPr="00747775" w:rsidRDefault="00B12465" w:rsidP="00B12465">
      <w:pPr>
        <w:jc w:val="both"/>
        <w:rPr>
          <w:rFonts w:ascii="Arial" w:hAnsi="Arial" w:cs="Arial"/>
        </w:rPr>
      </w:pPr>
      <w:r w:rsidRPr="00EC559A">
        <w:rPr>
          <w:rFonts w:ascii="Arial" w:eastAsia="Arial" w:hAnsi="Arial" w:cs="Arial"/>
        </w:rPr>
        <w:t xml:space="preserve">We </w:t>
      </w:r>
      <w:r w:rsidRPr="00EC559A">
        <w:rPr>
          <w:rFonts w:ascii="Arial" w:eastAsia="Arial" w:hAnsi="Arial" w:cs="Arial"/>
          <w:color w:val="000000"/>
        </w:rPr>
        <w:t>want</w:t>
      </w:r>
      <w:r w:rsidRPr="00EC559A">
        <w:rPr>
          <w:rFonts w:ascii="Arial" w:eastAsia="Arial" w:hAnsi="Arial" w:cs="Arial"/>
        </w:rPr>
        <w:t xml:space="preserve"> </w:t>
      </w:r>
      <w:r w:rsidRPr="00EC559A">
        <w:rPr>
          <w:rFonts w:ascii="Arial" w:eastAsia="Arial" w:hAnsi="Arial" w:cs="Arial"/>
          <w:color w:val="000000"/>
        </w:rPr>
        <w:t xml:space="preserve">to do everything </w:t>
      </w:r>
      <w:r w:rsidRPr="00EC559A">
        <w:rPr>
          <w:rFonts w:ascii="Arial" w:eastAsia="Arial" w:hAnsi="Arial" w:cs="Arial"/>
        </w:rPr>
        <w:t>we</w:t>
      </w:r>
      <w:r w:rsidRPr="00EC559A">
        <w:rPr>
          <w:rFonts w:ascii="Arial" w:eastAsia="Arial" w:hAnsi="Arial" w:cs="Arial"/>
          <w:color w:val="000000"/>
        </w:rPr>
        <w:t xml:space="preserve"> can to make sure that everyone can fully participate in our class. </w:t>
      </w:r>
      <w:r w:rsidRPr="00EC559A">
        <w:rPr>
          <w:rFonts w:ascii="Arial" w:eastAsia="Arial" w:hAnsi="Arial" w:cs="Arial"/>
          <w:i/>
          <w:iCs/>
          <w:color w:val="000000"/>
        </w:rPr>
        <w:t xml:space="preserve">Please let </w:t>
      </w:r>
      <w:r w:rsidRPr="00EC559A">
        <w:rPr>
          <w:rFonts w:ascii="Arial" w:eastAsia="Arial" w:hAnsi="Arial" w:cs="Arial"/>
          <w:i/>
          <w:iCs/>
        </w:rPr>
        <w:t>us</w:t>
      </w:r>
      <w:r w:rsidRPr="00EC559A">
        <w:rPr>
          <w:rFonts w:ascii="Arial" w:eastAsia="Arial" w:hAnsi="Arial" w:cs="Arial"/>
          <w:i/>
          <w:iCs/>
          <w:color w:val="000000"/>
        </w:rPr>
        <w:t xml:space="preserve"> know during the first week of class if you are registered with UB's Accessibility Resources Office and need any special accommodations in terms of the curriculum, instruction or evaluation procedures.</w:t>
      </w:r>
      <w:r w:rsidRPr="00EC559A">
        <w:rPr>
          <w:rFonts w:ascii="Arial" w:eastAsia="Arial" w:hAnsi="Arial" w:cs="Arial"/>
          <w:color w:val="000000"/>
        </w:rPr>
        <w:t xml:space="preserve"> If you are interested in registering with this office or need more information, you can contact them through their </w:t>
      </w:r>
      <w:hyperlink r:id="rId7" w:history="1">
        <w:r w:rsidRPr="00EC559A">
          <w:rPr>
            <w:rStyle w:val="Hyperlink"/>
            <w:rFonts w:ascii="Arial" w:eastAsia="Arial" w:hAnsi="Arial" w:cs="Arial"/>
          </w:rPr>
          <w:t>website</w:t>
        </w:r>
      </w:hyperlink>
      <w:r w:rsidRPr="00EC559A">
        <w:rPr>
          <w:rFonts w:ascii="Arial" w:eastAsia="Arial" w:hAnsi="Arial" w:cs="Arial"/>
          <w:color w:val="000000"/>
        </w:rPr>
        <w:t xml:space="preserve">. </w:t>
      </w:r>
    </w:p>
    <w:p w14:paraId="5C2A773C" w14:textId="77777777" w:rsidR="00EC559A" w:rsidRDefault="00EC559A" w:rsidP="00B12465">
      <w:pPr>
        <w:jc w:val="both"/>
        <w:rPr>
          <w:rFonts w:ascii="Arial" w:eastAsia="Arial" w:hAnsi="Arial" w:cs="Arial"/>
          <w:b/>
          <w:bCs/>
          <w:i/>
          <w:iCs/>
          <w:color w:val="000000"/>
        </w:rPr>
      </w:pPr>
    </w:p>
    <w:p w14:paraId="36ED0488" w14:textId="2F7CA749" w:rsidR="00B12465" w:rsidRPr="00EC559A" w:rsidRDefault="00B12465" w:rsidP="00B12465">
      <w:pPr>
        <w:jc w:val="both"/>
        <w:rPr>
          <w:rFonts w:ascii="Arial" w:eastAsia="Arial" w:hAnsi="Arial" w:cs="Arial"/>
          <w:b/>
          <w:bCs/>
          <w:i/>
          <w:iCs/>
          <w:color w:val="000000"/>
        </w:rPr>
      </w:pPr>
      <w:r w:rsidRPr="00EC559A">
        <w:rPr>
          <w:rFonts w:ascii="Arial" w:eastAsia="Arial" w:hAnsi="Arial" w:cs="Arial"/>
          <w:b/>
          <w:bCs/>
          <w:i/>
          <w:iCs/>
          <w:color w:val="000000"/>
        </w:rPr>
        <w:t>Sexual Violence</w:t>
      </w:r>
    </w:p>
    <w:p w14:paraId="3DD3A6DB" w14:textId="77777777" w:rsidR="00B12465" w:rsidRPr="00EC559A" w:rsidRDefault="00B12465" w:rsidP="00B12465">
      <w:pPr>
        <w:rPr>
          <w:rFonts w:ascii="Arial" w:hAnsi="Arial" w:cs="Arial"/>
        </w:rPr>
      </w:pPr>
      <w:r w:rsidRPr="00EC559A">
        <w:rPr>
          <w:rFonts w:ascii="Arial" w:eastAsia="Arial" w:hAnsi="Arial" w:cs="Arial"/>
          <w:color w:val="000000"/>
        </w:rPr>
        <w:t xml:space="preserve">UB is committed to providing a safe learning environment free of all forms of discrimination and sexual harassment, including sexual assault, domestic and dating violence and stalking. If you have experienced gender-based violence (intimate partner violence, attempted or completed sexual assault, harassment, coercion, stalking, etc.), </w:t>
      </w:r>
      <w:r w:rsidRPr="00EC559A">
        <w:rPr>
          <w:rFonts w:ascii="Arial" w:eastAsia="Arial" w:hAnsi="Arial" w:cs="Arial"/>
          <w:color w:val="000000"/>
        </w:rPr>
        <w:lastRenderedPageBreak/>
        <w:t xml:space="preserve">UB has resources to help. This includes academic accommodations, health and counseling services, housing accommodations, helping with legal protective orders, and assistance with reporting the incident to police or other UB officials if you so choose. Please contact UB’s </w:t>
      </w:r>
      <w:hyperlink r:id="rId8" w:history="1">
        <w:r w:rsidRPr="00EC559A">
          <w:rPr>
            <w:rStyle w:val="Hyperlink"/>
            <w:rFonts w:ascii="Arial" w:eastAsia="Arial" w:hAnsi="Arial" w:cs="Arial"/>
          </w:rPr>
          <w:t>Title IX Coordinator</w:t>
        </w:r>
      </w:hyperlink>
      <w:r w:rsidRPr="00EC559A">
        <w:rPr>
          <w:rFonts w:ascii="Arial" w:eastAsia="Arial" w:hAnsi="Arial" w:cs="Arial"/>
          <w:color w:val="000000"/>
        </w:rPr>
        <w:t xml:space="preserve"> at 716-645-2266 for more information. For confidential assistance, you may also contact a Crisis Services On-Campus Advocate by calling or texting </w:t>
      </w:r>
      <w:proofErr w:type="gramStart"/>
      <w:r w:rsidRPr="00EC559A">
        <w:rPr>
          <w:rFonts w:ascii="Arial" w:eastAsia="Arial" w:hAnsi="Arial" w:cs="Arial"/>
          <w:color w:val="000000"/>
        </w:rPr>
        <w:t>716-796-4399, or</w:t>
      </w:r>
      <w:proofErr w:type="gramEnd"/>
      <w:r w:rsidRPr="00EC559A">
        <w:rPr>
          <w:rFonts w:ascii="Arial" w:eastAsia="Arial" w:hAnsi="Arial" w:cs="Arial"/>
          <w:color w:val="000000"/>
        </w:rPr>
        <w:t xml:space="preserve"> emailing </w:t>
      </w:r>
      <w:hyperlink r:id="rId9" w:history="1">
        <w:r w:rsidRPr="00EC559A">
          <w:rPr>
            <w:rStyle w:val="Hyperlink"/>
            <w:rFonts w:ascii="Arial" w:eastAsia="Arial" w:hAnsi="Arial" w:cs="Arial"/>
          </w:rPr>
          <w:t>campusadv1@crisisservices.org</w:t>
        </w:r>
      </w:hyperlink>
      <w:r w:rsidRPr="00EC559A">
        <w:rPr>
          <w:rFonts w:ascii="Arial" w:eastAsia="Arial" w:hAnsi="Arial" w:cs="Arial"/>
          <w:color w:val="000000"/>
        </w:rPr>
        <w:t xml:space="preserve">. </w:t>
      </w:r>
    </w:p>
    <w:p w14:paraId="7BB4E40A" w14:textId="77777777" w:rsidR="00B12465" w:rsidRPr="00EC559A" w:rsidRDefault="00B12465" w:rsidP="00B12465">
      <w:pPr>
        <w:jc w:val="both"/>
        <w:rPr>
          <w:rFonts w:ascii="Arial" w:eastAsia="Arial" w:hAnsi="Arial" w:cs="Arial"/>
          <w:color w:val="000000"/>
        </w:rPr>
      </w:pPr>
    </w:p>
    <w:p w14:paraId="659D5495" w14:textId="77777777" w:rsidR="00B12465" w:rsidRPr="00EC559A" w:rsidRDefault="00B12465" w:rsidP="00B12465">
      <w:pPr>
        <w:jc w:val="both"/>
        <w:rPr>
          <w:rFonts w:ascii="Arial" w:eastAsia="Arial" w:hAnsi="Arial" w:cs="Arial"/>
          <w:b/>
          <w:bCs/>
          <w:i/>
          <w:iCs/>
          <w:color w:val="000000"/>
        </w:rPr>
      </w:pPr>
      <w:r w:rsidRPr="00EC559A">
        <w:rPr>
          <w:rFonts w:ascii="Arial" w:eastAsia="Arial" w:hAnsi="Arial" w:cs="Arial"/>
          <w:b/>
          <w:bCs/>
          <w:i/>
          <w:iCs/>
          <w:color w:val="000000"/>
        </w:rPr>
        <w:t>Counseling Services (Mental Health)</w:t>
      </w:r>
    </w:p>
    <w:p w14:paraId="5FC2C932" w14:textId="77777777" w:rsidR="00B12465" w:rsidRPr="00EC559A" w:rsidRDefault="00B12465" w:rsidP="00B12465">
      <w:pPr>
        <w:jc w:val="both"/>
        <w:rPr>
          <w:rFonts w:ascii="Arial" w:eastAsia="Arial" w:hAnsi="Arial" w:cs="Arial"/>
          <w:color w:val="000000"/>
        </w:rPr>
      </w:pPr>
      <w:r w:rsidRPr="00EC559A">
        <w:rPr>
          <w:rFonts w:ascii="Arial" w:eastAsia="Arial" w:hAnsi="Arial" w:cs="Arial"/>
          <w:color w:val="000000"/>
        </w:rPr>
        <w:t xml:space="preserve">As a student you may experience a range of issues that can cause barriers to </w:t>
      </w:r>
      <w:proofErr w:type="gramStart"/>
      <w:r w:rsidRPr="00EC559A">
        <w:rPr>
          <w:rFonts w:ascii="Arial" w:eastAsia="Arial" w:hAnsi="Arial" w:cs="Arial"/>
          <w:color w:val="000000"/>
        </w:rPr>
        <w:t>learning</w:t>
      </w:r>
      <w:proofErr w:type="gramEnd"/>
      <w:r w:rsidRPr="00EC559A">
        <w:rPr>
          <w:rFonts w:ascii="Arial" w:eastAsia="Arial" w:hAnsi="Arial" w:cs="Arial"/>
          <w:color w:val="000000"/>
        </w:rPr>
        <w:t xml:space="preserve"> or reduce your ability to participate in daily activities. These might include strained relationships, anxiety, high levels of stress, alcohol/drug problems, feeling down, health concerns, or unwanted sexual experiences. Counseling, Health Services, and Health Promotion are here to help with these or other concerns. You learn can more about these programs and services by contacting:</w:t>
      </w:r>
    </w:p>
    <w:p w14:paraId="4EAD60AD" w14:textId="77777777" w:rsidR="00B12465" w:rsidRPr="00EC559A" w:rsidRDefault="00B12465" w:rsidP="00B12465">
      <w:pPr>
        <w:jc w:val="both"/>
        <w:rPr>
          <w:rFonts w:ascii="Arial" w:eastAsia="Arial" w:hAnsi="Arial" w:cs="Arial"/>
          <w:color w:val="000000"/>
        </w:rPr>
      </w:pPr>
      <w:hyperlink r:id="rId10" w:history="1">
        <w:r w:rsidRPr="00EC559A">
          <w:rPr>
            <w:rStyle w:val="Hyperlink"/>
            <w:rFonts w:ascii="Arial" w:eastAsia="Arial" w:hAnsi="Arial" w:cs="Arial"/>
          </w:rPr>
          <w:t>Counseling</w:t>
        </w:r>
      </w:hyperlink>
      <w:r w:rsidRPr="00EC559A">
        <w:rPr>
          <w:rFonts w:ascii="Arial" w:eastAsia="Arial" w:hAnsi="Arial" w:cs="Arial"/>
          <w:color w:val="000000"/>
        </w:rPr>
        <w:t>: 120 Richmond Quad (North Campus), phone 716-645-2720</w:t>
      </w:r>
    </w:p>
    <w:p w14:paraId="6C629AB2" w14:textId="77777777" w:rsidR="00B12465" w:rsidRPr="00EC559A" w:rsidRDefault="00B12465" w:rsidP="00B12465">
      <w:pPr>
        <w:jc w:val="both"/>
        <w:rPr>
          <w:rFonts w:ascii="Arial" w:eastAsia="Arial" w:hAnsi="Arial" w:cs="Arial"/>
          <w:color w:val="000000"/>
        </w:rPr>
      </w:pPr>
      <w:hyperlink r:id="rId11" w:history="1">
        <w:r w:rsidRPr="00EC559A">
          <w:rPr>
            <w:rStyle w:val="Hyperlink"/>
            <w:rFonts w:ascii="Arial" w:eastAsia="Arial" w:hAnsi="Arial" w:cs="Arial"/>
          </w:rPr>
          <w:t>On campus crisis situations</w:t>
        </w:r>
      </w:hyperlink>
      <w:r w:rsidRPr="00EC559A">
        <w:rPr>
          <w:rFonts w:ascii="Arial" w:eastAsia="Arial" w:hAnsi="Arial" w:cs="Arial"/>
          <w:color w:val="000000"/>
        </w:rPr>
        <w:t>: University Police can be reached at 716-645-2222 or Counseling at 716-645-2720 and ask for a crisis counselor (press 2 after hours)</w:t>
      </w:r>
    </w:p>
    <w:p w14:paraId="1DD5944E" w14:textId="77777777" w:rsidR="00B12465" w:rsidRPr="00EC559A" w:rsidRDefault="00B12465" w:rsidP="00B12465">
      <w:pPr>
        <w:jc w:val="both"/>
        <w:rPr>
          <w:rFonts w:ascii="Arial" w:eastAsia="Arial" w:hAnsi="Arial" w:cs="Arial"/>
          <w:color w:val="000000"/>
        </w:rPr>
      </w:pPr>
      <w:r w:rsidRPr="00EC559A">
        <w:rPr>
          <w:rFonts w:ascii="Arial" w:eastAsia="Arial" w:hAnsi="Arial" w:cs="Arial"/>
          <w:color w:val="000000"/>
        </w:rPr>
        <w:t>Suicide and Crisis Lifeline: Dial or text 988, or dial 1-800-273-TALK (8255)</w:t>
      </w:r>
    </w:p>
    <w:p w14:paraId="25A72EB5" w14:textId="77777777" w:rsidR="00B12465" w:rsidRPr="00EC559A" w:rsidRDefault="00B12465" w:rsidP="00B12465">
      <w:pPr>
        <w:jc w:val="both"/>
        <w:rPr>
          <w:rFonts w:ascii="Arial" w:eastAsia="Arial" w:hAnsi="Arial" w:cs="Arial"/>
          <w:color w:val="000000"/>
        </w:rPr>
      </w:pPr>
      <w:hyperlink r:id="rId12" w:history="1">
        <w:r w:rsidRPr="00EC559A">
          <w:rPr>
            <w:rStyle w:val="Hyperlink"/>
            <w:rFonts w:ascii="Arial" w:eastAsia="Arial" w:hAnsi="Arial" w:cs="Arial"/>
          </w:rPr>
          <w:t>Crisis Text line</w:t>
        </w:r>
      </w:hyperlink>
      <w:r w:rsidRPr="00EC559A">
        <w:rPr>
          <w:rFonts w:ascii="Arial" w:eastAsia="Arial" w:hAnsi="Arial" w:cs="Arial"/>
          <w:color w:val="000000"/>
        </w:rPr>
        <w:t>: Text “HOME” to 741-741 The crisis text line provides 24-hour support for people experiencing a mental health or situational crisis. Users are connected to a trained Crisis Counselor, who will help them develop a plan to stay safe. Messages are confidential, anonymous, and secure. Data usage while texting the Crisis Text Line is free and the number will not appear on a phone bill.</w:t>
      </w:r>
    </w:p>
    <w:p w14:paraId="19B79C57" w14:textId="77777777" w:rsidR="00B12465" w:rsidRPr="00EC559A" w:rsidRDefault="00B12465" w:rsidP="00B12465">
      <w:pPr>
        <w:jc w:val="both"/>
        <w:rPr>
          <w:rFonts w:ascii="Arial" w:eastAsia="Arial" w:hAnsi="Arial" w:cs="Arial"/>
          <w:color w:val="000000"/>
        </w:rPr>
      </w:pPr>
      <w:hyperlink r:id="rId13" w:history="1">
        <w:r w:rsidRPr="00EC559A">
          <w:rPr>
            <w:rStyle w:val="Hyperlink"/>
            <w:rFonts w:ascii="Arial" w:eastAsia="Arial" w:hAnsi="Arial" w:cs="Arial"/>
          </w:rPr>
          <w:t>Health Services</w:t>
        </w:r>
      </w:hyperlink>
      <w:r w:rsidRPr="00EC559A">
        <w:rPr>
          <w:rFonts w:ascii="Arial" w:eastAsia="Arial" w:hAnsi="Arial" w:cs="Arial"/>
          <w:color w:val="000000"/>
        </w:rPr>
        <w:t>: 4350 Maple Rd at Sweet Home Rd phone: 716- 829-3316</w:t>
      </w:r>
    </w:p>
    <w:p w14:paraId="33F56D21" w14:textId="77777777" w:rsidR="00B12465" w:rsidRPr="00EC559A" w:rsidRDefault="00B12465" w:rsidP="00B12465">
      <w:pPr>
        <w:jc w:val="both"/>
        <w:rPr>
          <w:rFonts w:ascii="Arial" w:eastAsia="Arial" w:hAnsi="Arial" w:cs="Arial"/>
          <w:color w:val="000000"/>
        </w:rPr>
      </w:pPr>
      <w:hyperlink r:id="rId14" w:history="1">
        <w:r w:rsidRPr="00EC559A">
          <w:rPr>
            <w:rStyle w:val="Hyperlink"/>
            <w:rFonts w:ascii="Arial" w:eastAsia="Arial" w:hAnsi="Arial" w:cs="Arial"/>
          </w:rPr>
          <w:t>Health Promotion</w:t>
        </w:r>
      </w:hyperlink>
      <w:r w:rsidRPr="00EC559A">
        <w:rPr>
          <w:rFonts w:ascii="Arial" w:eastAsia="Arial" w:hAnsi="Arial" w:cs="Arial"/>
          <w:color w:val="000000"/>
        </w:rPr>
        <w:t>: 114 Student Union (North Campus), phone: 716- 645-2837</w:t>
      </w:r>
    </w:p>
    <w:p w14:paraId="07EF5949" w14:textId="5C0D8472" w:rsidR="00EC559A" w:rsidRDefault="00EC559A" w:rsidP="00A24E6F">
      <w:pPr>
        <w:shd w:val="clear" w:color="auto" w:fill="FFFFFF"/>
        <w:rPr>
          <w:rFonts w:ascii="Arial" w:eastAsia="Arial" w:hAnsi="Arial" w:cs="Arial"/>
          <w:color w:val="000000"/>
        </w:rPr>
      </w:pPr>
    </w:p>
    <w:p w14:paraId="0D9F03A0" w14:textId="77777777" w:rsidR="00EC559A" w:rsidRPr="00EC559A" w:rsidRDefault="00EC559A" w:rsidP="00A24E6F">
      <w:pPr>
        <w:shd w:val="clear" w:color="auto" w:fill="FFFFFF"/>
        <w:rPr>
          <w:rFonts w:ascii="Arial" w:hAnsi="Arial" w:cs="Arial"/>
          <w:color w:val="000000"/>
        </w:rPr>
      </w:pPr>
    </w:p>
    <w:p w14:paraId="4267153B" w14:textId="77777777" w:rsidR="00A24E6F" w:rsidRPr="00EC559A" w:rsidRDefault="00A24E6F" w:rsidP="00A24E6F">
      <w:pPr>
        <w:shd w:val="clear" w:color="auto" w:fill="FFFFFF"/>
        <w:rPr>
          <w:rFonts w:ascii="Arial" w:hAnsi="Arial" w:cs="Arial"/>
          <w:color w:val="000000"/>
        </w:rPr>
      </w:pPr>
    </w:p>
    <w:tbl>
      <w:tblPr>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45"/>
        <w:gridCol w:w="6139"/>
        <w:gridCol w:w="2346"/>
      </w:tblGrid>
      <w:tr w:rsidR="00A24E6F" w:rsidRPr="00EC559A" w14:paraId="0F1F0C73" w14:textId="77777777" w:rsidTr="004B5A8F">
        <w:trPr>
          <w:trHeight w:val="405"/>
        </w:trPr>
        <w:tc>
          <w:tcPr>
            <w:tcW w:w="9530" w:type="dxa"/>
            <w:gridSpan w:val="3"/>
            <w:tcMar>
              <w:top w:w="0" w:type="dxa"/>
              <w:left w:w="108" w:type="dxa"/>
              <w:bottom w:w="0" w:type="dxa"/>
              <w:right w:w="108" w:type="dxa"/>
            </w:tcMar>
            <w:hideMark/>
          </w:tcPr>
          <w:p w14:paraId="2F313DDD" w14:textId="77777777" w:rsidR="00A24E6F" w:rsidRPr="00EC559A" w:rsidRDefault="00A24E6F" w:rsidP="00A24E6F">
            <w:pPr>
              <w:jc w:val="center"/>
              <w:rPr>
                <w:rFonts w:ascii="Arial" w:hAnsi="Arial" w:cs="Arial"/>
                <w:color w:val="000000"/>
                <w:sz w:val="30"/>
                <w:szCs w:val="30"/>
              </w:rPr>
            </w:pPr>
            <w:r w:rsidRPr="00EC559A">
              <w:rPr>
                <w:rFonts w:ascii="Arial" w:hAnsi="Arial" w:cs="Arial"/>
                <w:b/>
                <w:bCs/>
                <w:color w:val="000000"/>
                <w:sz w:val="30"/>
                <w:szCs w:val="30"/>
                <w:u w:val="single"/>
              </w:rPr>
              <w:t>Course Schedule</w:t>
            </w:r>
          </w:p>
        </w:tc>
      </w:tr>
      <w:tr w:rsidR="00A24E6F" w:rsidRPr="00EC559A" w14:paraId="4F00FD74" w14:textId="77777777" w:rsidTr="004B5A8F">
        <w:trPr>
          <w:trHeight w:val="300"/>
        </w:trPr>
        <w:tc>
          <w:tcPr>
            <w:tcW w:w="0" w:type="auto"/>
            <w:tcMar>
              <w:top w:w="0" w:type="dxa"/>
              <w:left w:w="108" w:type="dxa"/>
              <w:bottom w:w="0" w:type="dxa"/>
              <w:right w:w="108" w:type="dxa"/>
            </w:tcMar>
            <w:hideMark/>
          </w:tcPr>
          <w:p w14:paraId="352D3DFE" w14:textId="77777777" w:rsidR="00A24E6F" w:rsidRPr="00EC559A" w:rsidRDefault="00A24E6F" w:rsidP="00A24E6F">
            <w:pPr>
              <w:rPr>
                <w:rFonts w:ascii="Arial" w:hAnsi="Arial" w:cs="Arial"/>
                <w:color w:val="000000"/>
              </w:rPr>
            </w:pPr>
            <w:r w:rsidRPr="00EC559A">
              <w:rPr>
                <w:rFonts w:ascii="Arial" w:hAnsi="Arial" w:cs="Arial"/>
                <w:b/>
                <w:bCs/>
                <w:color w:val="000000"/>
              </w:rPr>
              <w:t>DATE</w:t>
            </w:r>
          </w:p>
        </w:tc>
        <w:tc>
          <w:tcPr>
            <w:tcW w:w="6139" w:type="dxa"/>
            <w:tcMar>
              <w:top w:w="0" w:type="dxa"/>
              <w:left w:w="108" w:type="dxa"/>
              <w:bottom w:w="0" w:type="dxa"/>
              <w:right w:w="108" w:type="dxa"/>
            </w:tcMar>
            <w:hideMark/>
          </w:tcPr>
          <w:p w14:paraId="23B0052E" w14:textId="77777777" w:rsidR="00A24E6F" w:rsidRPr="00EC559A" w:rsidRDefault="00A24E6F" w:rsidP="00A24E6F">
            <w:pPr>
              <w:rPr>
                <w:rFonts w:ascii="Arial" w:hAnsi="Arial" w:cs="Arial"/>
                <w:color w:val="000000"/>
              </w:rPr>
            </w:pPr>
            <w:r w:rsidRPr="00EC559A">
              <w:rPr>
                <w:rFonts w:ascii="Arial" w:hAnsi="Arial" w:cs="Arial"/>
                <w:b/>
                <w:bCs/>
                <w:color w:val="000000"/>
              </w:rPr>
              <w:t>READING &amp; SCREENING DUE</w:t>
            </w:r>
          </w:p>
          <w:p w14:paraId="32C36943" w14:textId="7C335372" w:rsidR="00A24E6F" w:rsidRPr="00EC559A" w:rsidRDefault="00A24E6F" w:rsidP="00A24E6F">
            <w:pPr>
              <w:rPr>
                <w:rFonts w:ascii="Arial" w:hAnsi="Arial" w:cs="Arial"/>
                <w:color w:val="000000"/>
              </w:rPr>
            </w:pPr>
          </w:p>
        </w:tc>
        <w:tc>
          <w:tcPr>
            <w:tcW w:w="2346" w:type="dxa"/>
            <w:tcMar>
              <w:top w:w="0" w:type="dxa"/>
              <w:left w:w="108" w:type="dxa"/>
              <w:bottom w:w="0" w:type="dxa"/>
              <w:right w:w="108" w:type="dxa"/>
            </w:tcMar>
            <w:hideMark/>
          </w:tcPr>
          <w:p w14:paraId="0DAA07FC" w14:textId="07A64491" w:rsidR="00A24E6F" w:rsidRPr="00EC559A" w:rsidRDefault="00A24E6F" w:rsidP="00A24E6F">
            <w:pPr>
              <w:rPr>
                <w:rFonts w:ascii="Arial" w:hAnsi="Arial" w:cs="Arial"/>
                <w:color w:val="000000"/>
              </w:rPr>
            </w:pPr>
            <w:r w:rsidRPr="00EC559A">
              <w:rPr>
                <w:rFonts w:ascii="Arial" w:hAnsi="Arial" w:cs="Arial"/>
                <w:b/>
                <w:bCs/>
                <w:color w:val="000000"/>
              </w:rPr>
              <w:t>ASSIGNMENT DUE</w:t>
            </w:r>
          </w:p>
        </w:tc>
      </w:tr>
      <w:tr w:rsidR="00A24E6F" w:rsidRPr="00EC559A" w14:paraId="1DF62FE7" w14:textId="77777777" w:rsidTr="004B5A8F">
        <w:trPr>
          <w:trHeight w:val="300"/>
        </w:trPr>
        <w:tc>
          <w:tcPr>
            <w:tcW w:w="9530" w:type="dxa"/>
            <w:gridSpan w:val="3"/>
            <w:shd w:val="clear" w:color="auto" w:fill="8DB3E2"/>
            <w:tcMar>
              <w:top w:w="0" w:type="dxa"/>
              <w:left w:w="108" w:type="dxa"/>
              <w:bottom w:w="0" w:type="dxa"/>
              <w:right w:w="108" w:type="dxa"/>
            </w:tcMar>
            <w:hideMark/>
          </w:tcPr>
          <w:p w14:paraId="3E354DCB" w14:textId="69911F5A" w:rsidR="00A24E6F" w:rsidRPr="00EC559A" w:rsidRDefault="00A24E6F" w:rsidP="00A24E6F">
            <w:pPr>
              <w:rPr>
                <w:rFonts w:ascii="Arial" w:hAnsi="Arial" w:cs="Arial"/>
                <w:color w:val="000000"/>
              </w:rPr>
            </w:pPr>
            <w:r w:rsidRPr="00EC559A">
              <w:rPr>
                <w:rFonts w:ascii="Arial" w:hAnsi="Arial" w:cs="Arial"/>
                <w:b/>
                <w:bCs/>
                <w:color w:val="000000"/>
              </w:rPr>
              <w:t xml:space="preserve">Week </w:t>
            </w:r>
            <w:r w:rsidR="002E1DBB" w:rsidRPr="00EC559A">
              <w:rPr>
                <w:rFonts w:ascii="Arial" w:hAnsi="Arial" w:cs="Arial"/>
                <w:b/>
                <w:bCs/>
                <w:color w:val="000000"/>
              </w:rPr>
              <w:t>1</w:t>
            </w:r>
            <w:r w:rsidRPr="00EC559A">
              <w:rPr>
                <w:rFonts w:ascii="Arial" w:hAnsi="Arial" w:cs="Arial"/>
                <w:b/>
                <w:bCs/>
                <w:color w:val="000000"/>
              </w:rPr>
              <w:t xml:space="preserve"> </w:t>
            </w:r>
            <w:r w:rsidR="002E1DBB" w:rsidRPr="00EC559A">
              <w:rPr>
                <w:rFonts w:ascii="Arial" w:hAnsi="Arial" w:cs="Arial"/>
                <w:b/>
                <w:bCs/>
                <w:color w:val="000000"/>
              </w:rPr>
              <w:t xml:space="preserve">— </w:t>
            </w:r>
            <w:r w:rsidR="00CA5F25" w:rsidRPr="00EC559A">
              <w:rPr>
                <w:rFonts w:ascii="Arial" w:hAnsi="Arial" w:cs="Arial"/>
                <w:b/>
                <w:bCs/>
                <w:color w:val="000000"/>
              </w:rPr>
              <w:t xml:space="preserve">Unit 1: </w:t>
            </w:r>
            <w:r w:rsidR="008C5340" w:rsidRPr="00EC559A">
              <w:rPr>
                <w:rFonts w:ascii="Arial" w:hAnsi="Arial" w:cs="Arial"/>
                <w:b/>
                <w:bCs/>
                <w:color w:val="000000"/>
              </w:rPr>
              <w:t xml:space="preserve">Amid </w:t>
            </w:r>
            <w:r w:rsidR="00B91DF7" w:rsidRPr="00EC559A">
              <w:rPr>
                <w:rFonts w:ascii="Arial" w:hAnsi="Arial" w:cs="Arial"/>
                <w:b/>
                <w:bCs/>
                <w:color w:val="000000"/>
              </w:rPr>
              <w:t>Trend</w:t>
            </w:r>
            <w:r w:rsidR="008C5340" w:rsidRPr="00EC559A">
              <w:rPr>
                <w:rFonts w:ascii="Arial" w:hAnsi="Arial" w:cs="Arial"/>
                <w:b/>
                <w:bCs/>
                <w:color w:val="000000"/>
              </w:rPr>
              <w:t>s</w:t>
            </w:r>
            <w:r w:rsidR="00F97B84" w:rsidRPr="00EC559A">
              <w:rPr>
                <w:rFonts w:ascii="Arial" w:hAnsi="Arial" w:cs="Arial"/>
                <w:b/>
                <w:bCs/>
                <w:color w:val="000000"/>
              </w:rPr>
              <w:t xml:space="preserve"> </w:t>
            </w:r>
            <w:r w:rsidR="00C13A80" w:rsidRPr="00EC559A">
              <w:rPr>
                <w:rFonts w:ascii="Arial" w:hAnsi="Arial" w:cs="Arial"/>
                <w:b/>
                <w:bCs/>
                <w:color w:val="000000"/>
              </w:rPr>
              <w:t>i</w:t>
            </w:r>
            <w:r w:rsidR="00F97B84" w:rsidRPr="00EC559A">
              <w:rPr>
                <w:rFonts w:ascii="Arial" w:hAnsi="Arial" w:cs="Arial"/>
                <w:b/>
                <w:bCs/>
                <w:color w:val="000000"/>
              </w:rPr>
              <w:t>n Tension</w:t>
            </w:r>
          </w:p>
        </w:tc>
      </w:tr>
      <w:tr w:rsidR="00A24E6F" w:rsidRPr="00EC559A" w14:paraId="4426DCD6" w14:textId="77777777" w:rsidTr="004B5A8F">
        <w:trPr>
          <w:trHeight w:val="150"/>
        </w:trPr>
        <w:tc>
          <w:tcPr>
            <w:tcW w:w="0" w:type="auto"/>
            <w:tcMar>
              <w:top w:w="0" w:type="dxa"/>
              <w:left w:w="108" w:type="dxa"/>
              <w:bottom w:w="0" w:type="dxa"/>
              <w:right w:w="108" w:type="dxa"/>
            </w:tcMar>
            <w:hideMark/>
          </w:tcPr>
          <w:p w14:paraId="08986B84" w14:textId="4CDA68AB" w:rsidR="00A24E6F" w:rsidRPr="00EC559A" w:rsidRDefault="002E1DBB" w:rsidP="00A24E6F">
            <w:pPr>
              <w:rPr>
                <w:rFonts w:ascii="Arial" w:hAnsi="Arial" w:cs="Arial"/>
                <w:color w:val="000000"/>
              </w:rPr>
            </w:pPr>
            <w:r w:rsidRPr="00EC559A">
              <w:rPr>
                <w:rFonts w:ascii="Arial" w:hAnsi="Arial" w:cs="Arial"/>
                <w:color w:val="000000"/>
              </w:rPr>
              <w:t>T</w:t>
            </w:r>
            <w:r w:rsidR="00A24E6F" w:rsidRPr="00EC559A">
              <w:rPr>
                <w:rFonts w:ascii="Arial" w:hAnsi="Arial" w:cs="Arial"/>
                <w:color w:val="000000"/>
              </w:rPr>
              <w:t xml:space="preserve">, </w:t>
            </w:r>
            <w:r w:rsidRPr="00EC559A">
              <w:rPr>
                <w:rFonts w:ascii="Arial" w:hAnsi="Arial" w:cs="Arial"/>
                <w:color w:val="000000"/>
              </w:rPr>
              <w:t>8/30</w:t>
            </w:r>
          </w:p>
        </w:tc>
        <w:tc>
          <w:tcPr>
            <w:tcW w:w="6139" w:type="dxa"/>
            <w:tcMar>
              <w:top w:w="0" w:type="dxa"/>
              <w:left w:w="108" w:type="dxa"/>
              <w:bottom w:w="0" w:type="dxa"/>
              <w:right w:w="108" w:type="dxa"/>
            </w:tcMar>
            <w:hideMark/>
          </w:tcPr>
          <w:p w14:paraId="5A615C13" w14:textId="481DBECD" w:rsidR="00A24E6F" w:rsidRPr="00EC559A" w:rsidRDefault="00D43399" w:rsidP="00A24E6F">
            <w:pPr>
              <w:ind w:left="720" w:hanging="720"/>
              <w:rPr>
                <w:rFonts w:ascii="Arial" w:hAnsi="Arial" w:cs="Arial"/>
                <w:color w:val="000000"/>
              </w:rPr>
            </w:pPr>
            <w:r w:rsidRPr="00EC559A">
              <w:rPr>
                <w:rFonts w:ascii="Arial" w:hAnsi="Arial" w:cs="Arial"/>
                <w:b/>
                <w:bCs/>
                <w:color w:val="000000"/>
              </w:rPr>
              <w:t>Course Intro</w:t>
            </w:r>
          </w:p>
        </w:tc>
        <w:tc>
          <w:tcPr>
            <w:tcW w:w="2346" w:type="dxa"/>
            <w:tcMar>
              <w:top w:w="0" w:type="dxa"/>
              <w:left w:w="108" w:type="dxa"/>
              <w:bottom w:w="0" w:type="dxa"/>
              <w:right w:w="108" w:type="dxa"/>
            </w:tcMar>
            <w:hideMark/>
          </w:tcPr>
          <w:p w14:paraId="64163CC9" w14:textId="77777777" w:rsidR="00A24E6F" w:rsidRPr="00EC559A" w:rsidRDefault="00A24E6F" w:rsidP="00A24E6F">
            <w:pPr>
              <w:rPr>
                <w:rFonts w:ascii="Arial" w:hAnsi="Arial" w:cs="Arial"/>
                <w:color w:val="000000"/>
              </w:rPr>
            </w:pPr>
          </w:p>
        </w:tc>
      </w:tr>
      <w:tr w:rsidR="00A24E6F" w:rsidRPr="00EC559A" w14:paraId="4FBCC063" w14:textId="77777777" w:rsidTr="004B5A8F">
        <w:trPr>
          <w:trHeight w:val="465"/>
        </w:trPr>
        <w:tc>
          <w:tcPr>
            <w:tcW w:w="0" w:type="auto"/>
            <w:tcMar>
              <w:top w:w="0" w:type="dxa"/>
              <w:left w:w="108" w:type="dxa"/>
              <w:bottom w:w="0" w:type="dxa"/>
              <w:right w:w="108" w:type="dxa"/>
            </w:tcMar>
            <w:hideMark/>
          </w:tcPr>
          <w:p w14:paraId="21F2D436" w14:textId="549C4307" w:rsidR="00A24E6F" w:rsidRPr="00EC559A" w:rsidRDefault="002E1DBB" w:rsidP="00A24E6F">
            <w:pPr>
              <w:rPr>
                <w:rFonts w:ascii="Arial" w:hAnsi="Arial" w:cs="Arial"/>
                <w:color w:val="000000"/>
              </w:rPr>
            </w:pPr>
            <w:r w:rsidRPr="00EC559A">
              <w:rPr>
                <w:rFonts w:ascii="Arial" w:hAnsi="Arial" w:cs="Arial"/>
                <w:color w:val="000000"/>
              </w:rPr>
              <w:t>R</w:t>
            </w:r>
            <w:r w:rsidR="00A24E6F" w:rsidRPr="00EC559A">
              <w:rPr>
                <w:rFonts w:ascii="Arial" w:hAnsi="Arial" w:cs="Arial"/>
                <w:color w:val="000000"/>
              </w:rPr>
              <w:t xml:space="preserve">, </w:t>
            </w:r>
            <w:r w:rsidRPr="00EC559A">
              <w:rPr>
                <w:rFonts w:ascii="Arial" w:hAnsi="Arial" w:cs="Arial"/>
                <w:color w:val="000000"/>
              </w:rPr>
              <w:t>9/1</w:t>
            </w:r>
          </w:p>
        </w:tc>
        <w:tc>
          <w:tcPr>
            <w:tcW w:w="6139" w:type="dxa"/>
            <w:tcMar>
              <w:top w:w="0" w:type="dxa"/>
              <w:left w:w="108" w:type="dxa"/>
              <w:bottom w:w="0" w:type="dxa"/>
              <w:right w:w="108" w:type="dxa"/>
            </w:tcMar>
            <w:hideMark/>
          </w:tcPr>
          <w:p w14:paraId="7EA5E491" w14:textId="34136F43" w:rsidR="00B91DF7" w:rsidRDefault="00D43399" w:rsidP="00B91DF7">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w:t>
            </w:r>
            <w:r w:rsidR="00B91DF7" w:rsidRPr="00EC559A">
              <w:rPr>
                <w:rFonts w:ascii="Arial" w:hAnsi="Arial" w:cs="Arial"/>
                <w:color w:val="000000"/>
              </w:rPr>
              <w:t xml:space="preserve"> </w:t>
            </w:r>
            <w:r w:rsidR="00B91DF7" w:rsidRPr="00EC559A">
              <w:rPr>
                <w:rFonts w:ascii="Arial" w:hAnsi="Arial" w:cs="Arial"/>
                <w:color w:val="000000"/>
              </w:rPr>
              <w:t>1) </w:t>
            </w:r>
            <w:r w:rsidR="00B91DF7" w:rsidRPr="00EC559A">
              <w:rPr>
                <w:rFonts w:ascii="Arial" w:hAnsi="Arial" w:cs="Arial"/>
                <w:color w:val="000000"/>
              </w:rPr>
              <w:fldChar w:fldCharType="begin"/>
            </w:r>
            <w:r w:rsidR="00B91DF7" w:rsidRPr="00EC559A">
              <w:rPr>
                <w:rFonts w:ascii="Arial" w:hAnsi="Arial" w:cs="Arial"/>
                <w:color w:val="000000"/>
              </w:rPr>
              <w:instrText xml:space="preserve"> HYPERLINK "https://time.com/5951774/new-documentaries-streaming/" </w:instrText>
            </w:r>
            <w:r w:rsidR="00B91DF7" w:rsidRPr="00EC559A">
              <w:rPr>
                <w:rFonts w:ascii="Arial" w:hAnsi="Arial" w:cs="Arial"/>
                <w:color w:val="000000"/>
              </w:rPr>
            </w:r>
            <w:r w:rsidR="00B91DF7" w:rsidRPr="00EC559A">
              <w:rPr>
                <w:rFonts w:ascii="Arial" w:hAnsi="Arial" w:cs="Arial"/>
                <w:color w:val="000000"/>
              </w:rPr>
              <w:fldChar w:fldCharType="separate"/>
            </w:r>
            <w:r w:rsidR="00B91DF7" w:rsidRPr="00EC559A">
              <w:rPr>
                <w:rStyle w:val="Hyperlink"/>
                <w:rFonts w:ascii="Arial" w:hAnsi="Arial" w:cs="Arial"/>
              </w:rPr>
              <w:t xml:space="preserve">Judy Berman, “How </w:t>
            </w:r>
            <w:proofErr w:type="spellStart"/>
            <w:r w:rsidR="00B91DF7" w:rsidRPr="00EC559A">
              <w:rPr>
                <w:rStyle w:val="Hyperlink"/>
                <w:rFonts w:ascii="Arial" w:hAnsi="Arial" w:cs="Arial"/>
              </w:rPr>
              <w:t>Docu</w:t>
            </w:r>
            <w:proofErr w:type="spellEnd"/>
            <w:r w:rsidR="00B91DF7" w:rsidRPr="00EC559A">
              <w:rPr>
                <w:rStyle w:val="Hyperlink"/>
                <w:rFonts w:ascii="Arial" w:hAnsi="Arial" w:cs="Arial"/>
              </w:rPr>
              <w:t xml:space="preserve">-Mania Took Streaming by Storm, From </w:t>
            </w:r>
            <w:r w:rsidR="00B91DF7" w:rsidRPr="00EC559A">
              <w:rPr>
                <w:rStyle w:val="Hyperlink"/>
                <w:rFonts w:ascii="Arial" w:hAnsi="Arial" w:cs="Arial"/>
                <w:i/>
                <w:iCs/>
              </w:rPr>
              <w:t>Tiger King</w:t>
            </w:r>
            <w:r w:rsidR="00B91DF7" w:rsidRPr="00EC559A">
              <w:rPr>
                <w:rStyle w:val="Hyperlink"/>
                <w:rFonts w:ascii="Arial" w:hAnsi="Arial" w:cs="Arial"/>
              </w:rPr>
              <w:t xml:space="preserve"> to </w:t>
            </w:r>
            <w:proofErr w:type="spellStart"/>
            <w:r w:rsidR="00B91DF7" w:rsidRPr="00EC559A">
              <w:rPr>
                <w:rStyle w:val="Hyperlink"/>
                <w:rFonts w:ascii="Arial" w:hAnsi="Arial" w:cs="Arial"/>
                <w:i/>
                <w:iCs/>
              </w:rPr>
              <w:t>WeWork</w:t>
            </w:r>
            <w:proofErr w:type="spellEnd"/>
            <w:r w:rsidR="00B91DF7" w:rsidRPr="00EC559A">
              <w:rPr>
                <w:rStyle w:val="Hyperlink"/>
                <w:rFonts w:ascii="Arial" w:hAnsi="Arial" w:cs="Arial"/>
              </w:rPr>
              <w:t xml:space="preserve">,” </w:t>
            </w:r>
            <w:r w:rsidR="00B91DF7" w:rsidRPr="00EC559A">
              <w:rPr>
                <w:rStyle w:val="Hyperlink"/>
                <w:rFonts w:ascii="Arial" w:hAnsi="Arial" w:cs="Arial"/>
                <w:i/>
                <w:iCs/>
              </w:rPr>
              <w:t>Time</w:t>
            </w:r>
            <w:r w:rsidR="00B91DF7" w:rsidRPr="00EC559A">
              <w:rPr>
                <w:rStyle w:val="Hyperlink"/>
                <w:rFonts w:ascii="Arial" w:hAnsi="Arial" w:cs="Arial"/>
              </w:rPr>
              <w:t xml:space="preserve"> (April 1, 2021)</w:t>
            </w:r>
            <w:r w:rsidR="00B91DF7" w:rsidRPr="00EC559A">
              <w:rPr>
                <w:rFonts w:ascii="Arial" w:hAnsi="Arial" w:cs="Arial"/>
                <w:color w:val="000000"/>
              </w:rPr>
              <w:fldChar w:fldCharType="end"/>
            </w:r>
          </w:p>
          <w:p w14:paraId="340BBB2C" w14:textId="77777777" w:rsidR="001628C4" w:rsidRPr="00530036" w:rsidRDefault="001628C4" w:rsidP="001628C4">
            <w:pPr>
              <w:shd w:val="clear" w:color="auto" w:fill="F4F4F4"/>
              <w:rPr>
                <w:color w:val="000000"/>
              </w:rPr>
            </w:pPr>
            <w:r w:rsidRPr="00530036">
              <w:rPr>
                <w:rFonts w:ascii="Arial" w:hAnsi="Arial" w:cs="Arial"/>
                <w:color w:val="000000"/>
                <w:bdr w:val="none" w:sz="0" w:space="0" w:color="auto" w:frame="1"/>
              </w:rPr>
              <w:t>2) </w:t>
            </w:r>
            <w:hyperlink r:id="rId15" w:tgtFrame="_blank" w:history="1">
              <w:r w:rsidRPr="00530036">
                <w:rPr>
                  <w:rStyle w:val="Hyperlink"/>
                  <w:rFonts w:ascii="Arial" w:hAnsi="Arial" w:cs="Arial"/>
                  <w:color w:val="1874A4"/>
                  <w:bdr w:val="none" w:sz="0" w:space="0" w:color="auto" w:frame="1"/>
                </w:rPr>
                <w:t>Imani Perry, "It's More Than Sexism: Reflecting on Women's History Month," </w:t>
              </w:r>
              <w:r w:rsidRPr="00530036">
                <w:rPr>
                  <w:rStyle w:val="Emphasis"/>
                  <w:rFonts w:ascii="Arial" w:hAnsi="Arial" w:cs="Arial"/>
                  <w:color w:val="1874A4"/>
                  <w:u w:val="single"/>
                  <w:bdr w:val="none" w:sz="0" w:space="0" w:color="auto" w:frame="1"/>
                </w:rPr>
                <w:t>The Atlantic</w:t>
              </w:r>
              <w:r w:rsidRPr="00530036">
                <w:rPr>
                  <w:rStyle w:val="Hyperlink"/>
                  <w:rFonts w:ascii="Arial" w:hAnsi="Arial" w:cs="Arial"/>
                  <w:color w:val="1874A4"/>
                  <w:bdr w:val="none" w:sz="0" w:space="0" w:color="auto" w:frame="1"/>
                </w:rPr>
                <w:t> (March 10, 2022)</w:t>
              </w:r>
            </w:hyperlink>
          </w:p>
          <w:p w14:paraId="7BC3E69E" w14:textId="73DC97C2" w:rsidR="00640894" w:rsidRPr="00EC559A" w:rsidRDefault="00171141" w:rsidP="00A24E6F">
            <w:pPr>
              <w:rPr>
                <w:rFonts w:ascii="Arial" w:hAnsi="Arial" w:cs="Arial"/>
                <w:color w:val="000000"/>
              </w:rPr>
            </w:pPr>
            <w:r w:rsidRPr="00530036">
              <w:rPr>
                <w:rFonts w:ascii="Arial" w:hAnsi="Arial" w:cs="Arial"/>
                <w:b/>
                <w:bCs/>
                <w:i/>
                <w:iCs/>
                <w:color w:val="000000"/>
              </w:rPr>
              <w:t>Watch during class</w:t>
            </w:r>
            <w:r w:rsidRPr="00530036">
              <w:rPr>
                <w:rFonts w:ascii="Arial" w:hAnsi="Arial" w:cs="Arial"/>
                <w:color w:val="000000"/>
              </w:rPr>
              <w:t>: doc shorts &amp; clips</w:t>
            </w:r>
          </w:p>
        </w:tc>
        <w:tc>
          <w:tcPr>
            <w:tcW w:w="2346" w:type="dxa"/>
            <w:hideMark/>
          </w:tcPr>
          <w:p w14:paraId="257334C9" w14:textId="77777777" w:rsidR="00A24E6F" w:rsidRPr="00EC559A" w:rsidRDefault="00A24E6F" w:rsidP="00A24E6F">
            <w:pPr>
              <w:rPr>
                <w:rFonts w:ascii="Arial" w:hAnsi="Arial" w:cs="Arial"/>
                <w:color w:val="000000"/>
              </w:rPr>
            </w:pPr>
          </w:p>
        </w:tc>
      </w:tr>
      <w:tr w:rsidR="00A24E6F" w:rsidRPr="00EC559A" w14:paraId="44361F09" w14:textId="77777777" w:rsidTr="004B5A8F">
        <w:trPr>
          <w:trHeight w:val="300"/>
        </w:trPr>
        <w:tc>
          <w:tcPr>
            <w:tcW w:w="9530" w:type="dxa"/>
            <w:gridSpan w:val="3"/>
            <w:shd w:val="clear" w:color="auto" w:fill="8DB3E2"/>
            <w:tcMar>
              <w:top w:w="0" w:type="dxa"/>
              <w:left w:w="108" w:type="dxa"/>
              <w:bottom w:w="0" w:type="dxa"/>
              <w:right w:w="108" w:type="dxa"/>
            </w:tcMar>
            <w:hideMark/>
          </w:tcPr>
          <w:p w14:paraId="6322AC3A" w14:textId="3BD2646F" w:rsidR="00A24E6F" w:rsidRPr="00EC559A" w:rsidRDefault="00A24E6F" w:rsidP="00A24E6F">
            <w:pPr>
              <w:rPr>
                <w:rFonts w:ascii="Arial" w:hAnsi="Arial" w:cs="Arial"/>
                <w:color w:val="000000"/>
              </w:rPr>
            </w:pPr>
            <w:r w:rsidRPr="00EC559A">
              <w:rPr>
                <w:rFonts w:ascii="Arial" w:hAnsi="Arial" w:cs="Arial"/>
                <w:b/>
                <w:bCs/>
                <w:color w:val="000000"/>
              </w:rPr>
              <w:t xml:space="preserve">Week </w:t>
            </w:r>
            <w:r w:rsidR="002E1DBB" w:rsidRPr="00EC559A">
              <w:rPr>
                <w:rFonts w:ascii="Arial" w:hAnsi="Arial" w:cs="Arial"/>
                <w:b/>
                <w:bCs/>
                <w:color w:val="000000"/>
              </w:rPr>
              <w:t xml:space="preserve">2 </w:t>
            </w:r>
          </w:p>
        </w:tc>
      </w:tr>
      <w:tr w:rsidR="00A24E6F" w:rsidRPr="00EC559A" w14:paraId="0D29769C" w14:textId="77777777" w:rsidTr="004B5A8F">
        <w:trPr>
          <w:trHeight w:val="165"/>
        </w:trPr>
        <w:tc>
          <w:tcPr>
            <w:tcW w:w="0" w:type="auto"/>
            <w:tcMar>
              <w:top w:w="0" w:type="dxa"/>
              <w:left w:w="108" w:type="dxa"/>
              <w:bottom w:w="0" w:type="dxa"/>
              <w:right w:w="108" w:type="dxa"/>
            </w:tcMar>
            <w:hideMark/>
          </w:tcPr>
          <w:p w14:paraId="6B5180AC" w14:textId="16690C1A" w:rsidR="00A24E6F" w:rsidRPr="00EC559A" w:rsidRDefault="003E38B1" w:rsidP="00A24E6F">
            <w:pPr>
              <w:rPr>
                <w:rFonts w:ascii="Arial" w:hAnsi="Arial" w:cs="Arial"/>
                <w:color w:val="000000"/>
              </w:rPr>
            </w:pPr>
            <w:r w:rsidRPr="00EC559A">
              <w:rPr>
                <w:rFonts w:ascii="Arial" w:hAnsi="Arial" w:cs="Arial"/>
                <w:color w:val="000000"/>
              </w:rPr>
              <w:t>T</w:t>
            </w:r>
            <w:r w:rsidR="00A24E6F" w:rsidRPr="00EC559A">
              <w:rPr>
                <w:rFonts w:ascii="Arial" w:hAnsi="Arial" w:cs="Arial"/>
                <w:color w:val="000000"/>
              </w:rPr>
              <w:t xml:space="preserve">, </w:t>
            </w:r>
            <w:r w:rsidRPr="00EC559A">
              <w:rPr>
                <w:rFonts w:ascii="Arial" w:hAnsi="Arial" w:cs="Arial"/>
                <w:color w:val="000000"/>
              </w:rPr>
              <w:t>9</w:t>
            </w:r>
            <w:r w:rsidR="00A24E6F" w:rsidRPr="00EC559A">
              <w:rPr>
                <w:rFonts w:ascii="Arial" w:hAnsi="Arial" w:cs="Arial"/>
                <w:color w:val="000000"/>
              </w:rPr>
              <w:t>/</w:t>
            </w:r>
            <w:r w:rsidRPr="00EC559A">
              <w:rPr>
                <w:rFonts w:ascii="Arial" w:hAnsi="Arial" w:cs="Arial"/>
                <w:color w:val="000000"/>
              </w:rPr>
              <w:t>6</w:t>
            </w:r>
          </w:p>
        </w:tc>
        <w:tc>
          <w:tcPr>
            <w:tcW w:w="6139" w:type="dxa"/>
            <w:tcMar>
              <w:top w:w="0" w:type="dxa"/>
              <w:left w:w="108" w:type="dxa"/>
              <w:bottom w:w="0" w:type="dxa"/>
              <w:right w:w="108" w:type="dxa"/>
            </w:tcMar>
            <w:hideMark/>
          </w:tcPr>
          <w:p w14:paraId="63772C69" w14:textId="740A04E7" w:rsidR="00D43399" w:rsidRDefault="00A24E6F" w:rsidP="00B91DF7">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w:t>
            </w:r>
            <w:r w:rsidR="00C371E0" w:rsidRPr="00EC559A">
              <w:rPr>
                <w:rFonts w:ascii="Arial" w:hAnsi="Arial" w:cs="Arial"/>
                <w:color w:val="000000"/>
              </w:rPr>
              <w:t xml:space="preserve"> </w:t>
            </w:r>
            <w:r w:rsidR="00E61170">
              <w:rPr>
                <w:rFonts w:ascii="Arial" w:hAnsi="Arial" w:cs="Arial"/>
                <w:color w:val="000000"/>
              </w:rPr>
              <w:t xml:space="preserve">1) </w:t>
            </w:r>
            <w:r w:rsidR="00B91DF7" w:rsidRPr="00EC559A">
              <w:rPr>
                <w:rFonts w:ascii="Arial" w:hAnsi="Arial" w:cs="Arial"/>
                <w:color w:val="000000"/>
              </w:rPr>
              <w:t xml:space="preserve">Bill Nichols, excerpt from </w:t>
            </w:r>
            <w:r w:rsidR="00B91DF7" w:rsidRPr="00EC559A">
              <w:rPr>
                <w:rFonts w:ascii="Arial" w:hAnsi="Arial" w:cs="Arial"/>
                <w:i/>
                <w:iCs/>
                <w:color w:val="000000"/>
              </w:rPr>
              <w:t>Introduction to Documentary</w:t>
            </w:r>
            <w:r w:rsidR="00B91DF7" w:rsidRPr="00EC559A">
              <w:rPr>
                <w:rFonts w:ascii="Arial" w:hAnsi="Arial" w:cs="Arial"/>
                <w:color w:val="000000"/>
              </w:rPr>
              <w:t xml:space="preserve"> (2017): p. 1-10</w:t>
            </w:r>
          </w:p>
          <w:p w14:paraId="25DE26D0" w14:textId="1E4FCB45" w:rsidR="00E61170" w:rsidRPr="00E61170" w:rsidRDefault="00E61170" w:rsidP="00E61170">
            <w:pPr>
              <w:rPr>
                <w:rFonts w:ascii="Arial" w:hAnsi="Arial" w:cs="Arial"/>
              </w:rPr>
            </w:pPr>
            <w:r w:rsidRPr="00E61170">
              <w:rPr>
                <w:rFonts w:ascii="Arial" w:hAnsi="Arial" w:cs="Arial"/>
                <w:color w:val="000000"/>
              </w:rPr>
              <w:t xml:space="preserve">2) </w:t>
            </w:r>
            <w:r w:rsidRPr="00E61170">
              <w:rPr>
                <w:rFonts w:ascii="Arial" w:hAnsi="Arial" w:cs="Arial"/>
                <w:color w:val="000000"/>
              </w:rPr>
              <w:t xml:space="preserve">Brian Winston, Gail Vanstone, Wang Chi, excerpt from </w:t>
            </w:r>
            <w:r w:rsidRPr="00E61170">
              <w:rPr>
                <w:rStyle w:val="Emphasis"/>
                <w:rFonts w:ascii="Arial" w:hAnsi="Arial" w:cs="Arial"/>
                <w:color w:val="000000"/>
              </w:rPr>
              <w:t>The Act of Documenting: Documentary in the 21st Century </w:t>
            </w:r>
            <w:r w:rsidRPr="00E61170">
              <w:rPr>
                <w:rFonts w:ascii="Arial" w:hAnsi="Arial" w:cs="Arial"/>
                <w:color w:val="000000"/>
              </w:rPr>
              <w:t>(2017), p. 1-10.</w:t>
            </w:r>
          </w:p>
          <w:p w14:paraId="30C22F9C" w14:textId="23B14A2C" w:rsidR="00E61170" w:rsidRPr="00EC559A" w:rsidRDefault="00E61170" w:rsidP="00B91DF7">
            <w:pPr>
              <w:rPr>
                <w:rFonts w:ascii="Arial" w:hAnsi="Arial" w:cs="Arial"/>
                <w:color w:val="000000"/>
              </w:rPr>
            </w:pPr>
          </w:p>
        </w:tc>
        <w:tc>
          <w:tcPr>
            <w:tcW w:w="2346" w:type="dxa"/>
            <w:tcMar>
              <w:top w:w="0" w:type="dxa"/>
              <w:left w:w="108" w:type="dxa"/>
              <w:bottom w:w="0" w:type="dxa"/>
              <w:right w:w="108" w:type="dxa"/>
            </w:tcMar>
            <w:hideMark/>
          </w:tcPr>
          <w:p w14:paraId="24A94785" w14:textId="694BAFFE" w:rsidR="00A24E6F" w:rsidRPr="00EC559A" w:rsidRDefault="00A24E6F" w:rsidP="00A24E6F">
            <w:pPr>
              <w:rPr>
                <w:rFonts w:ascii="Arial" w:hAnsi="Arial" w:cs="Arial"/>
                <w:color w:val="000000"/>
              </w:rPr>
            </w:pPr>
          </w:p>
        </w:tc>
      </w:tr>
      <w:tr w:rsidR="00A24E6F" w:rsidRPr="00EC559A" w14:paraId="6258EC60" w14:textId="77777777" w:rsidTr="004B5A8F">
        <w:trPr>
          <w:trHeight w:val="300"/>
        </w:trPr>
        <w:tc>
          <w:tcPr>
            <w:tcW w:w="0" w:type="auto"/>
            <w:tcMar>
              <w:top w:w="0" w:type="dxa"/>
              <w:left w:w="108" w:type="dxa"/>
              <w:bottom w:w="0" w:type="dxa"/>
              <w:right w:w="108" w:type="dxa"/>
            </w:tcMar>
            <w:hideMark/>
          </w:tcPr>
          <w:p w14:paraId="0AB8087B" w14:textId="15176893" w:rsidR="00A24E6F" w:rsidRPr="00EC559A" w:rsidRDefault="003E38B1" w:rsidP="00A24E6F">
            <w:pPr>
              <w:rPr>
                <w:rFonts w:ascii="Arial" w:hAnsi="Arial" w:cs="Arial"/>
                <w:color w:val="000000"/>
              </w:rPr>
            </w:pPr>
            <w:r w:rsidRPr="00EC559A">
              <w:rPr>
                <w:rFonts w:ascii="Arial" w:hAnsi="Arial" w:cs="Arial"/>
                <w:color w:val="000000"/>
              </w:rPr>
              <w:t>R</w:t>
            </w:r>
            <w:r w:rsidR="00A24E6F" w:rsidRPr="00EC559A">
              <w:rPr>
                <w:rFonts w:ascii="Arial" w:hAnsi="Arial" w:cs="Arial"/>
                <w:color w:val="000000"/>
              </w:rPr>
              <w:t xml:space="preserve">, </w:t>
            </w:r>
            <w:r w:rsidRPr="00EC559A">
              <w:rPr>
                <w:rFonts w:ascii="Arial" w:hAnsi="Arial" w:cs="Arial"/>
                <w:color w:val="000000"/>
              </w:rPr>
              <w:t>9</w:t>
            </w:r>
            <w:r w:rsidR="00A24E6F" w:rsidRPr="00EC559A">
              <w:rPr>
                <w:rFonts w:ascii="Arial" w:hAnsi="Arial" w:cs="Arial"/>
                <w:color w:val="000000"/>
              </w:rPr>
              <w:t>/</w:t>
            </w:r>
            <w:r w:rsidRPr="00EC559A">
              <w:rPr>
                <w:rFonts w:ascii="Arial" w:hAnsi="Arial" w:cs="Arial"/>
                <w:color w:val="000000"/>
              </w:rPr>
              <w:t>8</w:t>
            </w:r>
          </w:p>
        </w:tc>
        <w:tc>
          <w:tcPr>
            <w:tcW w:w="6139" w:type="dxa"/>
            <w:tcMar>
              <w:top w:w="0" w:type="dxa"/>
              <w:left w:w="108" w:type="dxa"/>
              <w:bottom w:w="0" w:type="dxa"/>
              <w:right w:w="108" w:type="dxa"/>
            </w:tcMar>
            <w:hideMark/>
          </w:tcPr>
          <w:p w14:paraId="512A06F0" w14:textId="304EDA35" w:rsidR="00A24E6F" w:rsidRPr="00EC559A" w:rsidRDefault="00D43399" w:rsidP="00A24E6F">
            <w:pPr>
              <w:rPr>
                <w:rFonts w:ascii="Arial" w:hAnsi="Arial" w:cs="Arial"/>
                <w:color w:val="000000"/>
              </w:rPr>
            </w:pPr>
            <w:r w:rsidRPr="00EC559A">
              <w:rPr>
                <w:rFonts w:ascii="Arial" w:hAnsi="Arial" w:cs="Arial"/>
                <w:b/>
                <w:bCs/>
                <w:i/>
                <w:iCs/>
                <w:color w:val="000000"/>
              </w:rPr>
              <w:t>Watch before class</w:t>
            </w:r>
            <w:r w:rsidR="00A24E6F" w:rsidRPr="00EC559A">
              <w:rPr>
                <w:rFonts w:ascii="Arial" w:hAnsi="Arial" w:cs="Arial"/>
                <w:color w:val="000000"/>
              </w:rPr>
              <w:t>:</w:t>
            </w:r>
            <w:r w:rsidR="003C7E05" w:rsidRPr="00EC559A">
              <w:rPr>
                <w:rFonts w:ascii="Arial" w:hAnsi="Arial" w:cs="Arial"/>
                <w:color w:val="000000"/>
              </w:rPr>
              <w:t xml:space="preserve"> </w:t>
            </w:r>
            <w:hyperlink r:id="rId16" w:history="1">
              <w:r w:rsidR="00640894" w:rsidRPr="00EC559A">
                <w:rPr>
                  <w:rStyle w:val="Hyperlink"/>
                  <w:rFonts w:ascii="Arial" w:hAnsi="Arial" w:cs="Arial"/>
                  <w:i/>
                  <w:iCs/>
                </w:rPr>
                <w:t>The Tinder Swindler</w:t>
              </w:r>
              <w:r w:rsidR="00640894" w:rsidRPr="00EC559A">
                <w:rPr>
                  <w:rStyle w:val="Hyperlink"/>
                  <w:rFonts w:ascii="Arial" w:hAnsi="Arial" w:cs="Arial"/>
                </w:rPr>
                <w:t xml:space="preserve"> (2022, dir. Felicity Morris)</w:t>
              </w:r>
            </w:hyperlink>
            <w:r w:rsidR="00640894" w:rsidRPr="00EC559A">
              <w:rPr>
                <w:rFonts w:ascii="Arial" w:hAnsi="Arial" w:cs="Arial"/>
                <w:color w:val="000000"/>
              </w:rPr>
              <w:t xml:space="preserve"> [114 min, </w:t>
            </w:r>
            <w:r w:rsidR="00640894" w:rsidRPr="00EC559A">
              <w:rPr>
                <w:rFonts w:ascii="Arial" w:hAnsi="Arial" w:cs="Arial"/>
                <w:i/>
                <w:iCs/>
                <w:color w:val="000000"/>
              </w:rPr>
              <w:t>Netflix</w:t>
            </w:r>
            <w:r w:rsidR="00640894" w:rsidRPr="00EC559A">
              <w:rPr>
                <w:rFonts w:ascii="Arial" w:hAnsi="Arial" w:cs="Arial"/>
                <w:color w:val="000000"/>
              </w:rPr>
              <w:t>]</w:t>
            </w:r>
          </w:p>
          <w:p w14:paraId="5458FE20" w14:textId="6712325B" w:rsidR="00D43399" w:rsidRPr="00EC559A" w:rsidRDefault="00A24E6F" w:rsidP="00D43399">
            <w:pPr>
              <w:rPr>
                <w:rFonts w:ascii="Arial" w:hAnsi="Arial" w:cs="Arial"/>
                <w:i/>
                <w:iCs/>
                <w:color w:val="000000"/>
              </w:rPr>
            </w:pPr>
            <w:r w:rsidRPr="00EC559A">
              <w:rPr>
                <w:rFonts w:ascii="Arial" w:hAnsi="Arial" w:cs="Arial"/>
                <w:b/>
                <w:bCs/>
                <w:i/>
                <w:iCs/>
                <w:color w:val="000000"/>
              </w:rPr>
              <w:t>Read</w:t>
            </w:r>
            <w:r w:rsidRPr="00EC559A">
              <w:rPr>
                <w:rFonts w:ascii="Arial" w:hAnsi="Arial" w:cs="Arial"/>
                <w:color w:val="000000"/>
              </w:rPr>
              <w:t>:</w:t>
            </w:r>
            <w:r w:rsidR="003E38B1" w:rsidRPr="00EC559A">
              <w:rPr>
                <w:rFonts w:ascii="Arial" w:hAnsi="Arial" w:cs="Arial"/>
                <w:color w:val="000000"/>
              </w:rPr>
              <w:t xml:space="preserve"> </w:t>
            </w:r>
            <w:hyperlink r:id="rId17" w:history="1">
              <w:r w:rsidR="007456E2" w:rsidRPr="00EC559A">
                <w:rPr>
                  <w:rStyle w:val="Hyperlink"/>
                  <w:rFonts w:ascii="Arial" w:hAnsi="Arial" w:cs="Arial"/>
                </w:rPr>
                <w:t xml:space="preserve">Melanie McFarland, “Is ‘The Tinder Swindler’ one of those true crime tales that might strengthen relationships?” </w:t>
              </w:r>
              <w:r w:rsidR="007456E2" w:rsidRPr="00EC559A">
                <w:rPr>
                  <w:rStyle w:val="Hyperlink"/>
                  <w:rFonts w:ascii="Arial" w:hAnsi="Arial" w:cs="Arial"/>
                  <w:i/>
                  <w:iCs/>
                </w:rPr>
                <w:t xml:space="preserve">Salon </w:t>
              </w:r>
              <w:r w:rsidR="007456E2" w:rsidRPr="00EC559A">
                <w:rPr>
                  <w:rStyle w:val="Hyperlink"/>
                  <w:rFonts w:ascii="Arial" w:hAnsi="Arial" w:cs="Arial"/>
                </w:rPr>
                <w:t>(Feb. 6, 2022)</w:t>
              </w:r>
            </w:hyperlink>
          </w:p>
          <w:p w14:paraId="751A02C4" w14:textId="76C588EA" w:rsidR="00A24E6F" w:rsidRPr="00EC559A" w:rsidRDefault="00A24E6F" w:rsidP="00A24E6F">
            <w:pPr>
              <w:rPr>
                <w:rFonts w:ascii="Arial" w:hAnsi="Arial" w:cs="Arial"/>
                <w:color w:val="000000"/>
              </w:rPr>
            </w:pPr>
          </w:p>
        </w:tc>
        <w:tc>
          <w:tcPr>
            <w:tcW w:w="2346" w:type="dxa"/>
            <w:tcMar>
              <w:top w:w="0" w:type="dxa"/>
              <w:left w:w="108" w:type="dxa"/>
              <w:bottom w:w="0" w:type="dxa"/>
              <w:right w:w="108" w:type="dxa"/>
            </w:tcMar>
            <w:hideMark/>
          </w:tcPr>
          <w:p w14:paraId="01E8FDB0" w14:textId="6F114B0D" w:rsidR="00A24E6F" w:rsidRPr="00EC559A" w:rsidRDefault="002A27F9" w:rsidP="00A24E6F">
            <w:pPr>
              <w:rPr>
                <w:rFonts w:ascii="Arial" w:hAnsi="Arial" w:cs="Arial"/>
                <w:color w:val="000000"/>
              </w:rPr>
            </w:pPr>
            <w:r w:rsidRPr="00EC559A">
              <w:rPr>
                <w:rFonts w:ascii="Arial" w:hAnsi="Arial" w:cs="Arial"/>
                <w:color w:val="000000"/>
              </w:rPr>
              <w:t>Hot Take</w:t>
            </w:r>
            <w:r w:rsidR="00203BF8" w:rsidRPr="00EC559A">
              <w:rPr>
                <w:rFonts w:ascii="Arial" w:hAnsi="Arial" w:cs="Arial"/>
                <w:color w:val="000000"/>
              </w:rPr>
              <w:t xml:space="preserve">: </w:t>
            </w:r>
            <w:r w:rsidR="00203BF8" w:rsidRPr="00EC559A">
              <w:rPr>
                <w:rFonts w:ascii="Arial" w:hAnsi="Arial" w:cs="Arial"/>
                <w:i/>
                <w:iCs/>
                <w:color w:val="000000"/>
              </w:rPr>
              <w:t>The Tinder Swindler</w:t>
            </w:r>
          </w:p>
        </w:tc>
      </w:tr>
      <w:tr w:rsidR="00A24E6F" w:rsidRPr="00EC559A" w14:paraId="76469080" w14:textId="77777777" w:rsidTr="004B5A8F">
        <w:trPr>
          <w:trHeight w:val="300"/>
        </w:trPr>
        <w:tc>
          <w:tcPr>
            <w:tcW w:w="9530" w:type="dxa"/>
            <w:gridSpan w:val="3"/>
            <w:shd w:val="clear" w:color="auto" w:fill="8DB3E2"/>
            <w:tcMar>
              <w:top w:w="0" w:type="dxa"/>
              <w:left w:w="108" w:type="dxa"/>
              <w:bottom w:w="0" w:type="dxa"/>
              <w:right w:w="108" w:type="dxa"/>
            </w:tcMar>
            <w:hideMark/>
          </w:tcPr>
          <w:p w14:paraId="08711BDD" w14:textId="546B6DB3" w:rsidR="00A24E6F" w:rsidRPr="00EC559A" w:rsidRDefault="00A24E6F" w:rsidP="00A24E6F">
            <w:pPr>
              <w:rPr>
                <w:rFonts w:ascii="Arial" w:hAnsi="Arial" w:cs="Arial"/>
                <w:color w:val="000000"/>
              </w:rPr>
            </w:pPr>
            <w:r w:rsidRPr="00EC559A">
              <w:rPr>
                <w:rFonts w:ascii="Arial" w:hAnsi="Arial" w:cs="Arial"/>
                <w:b/>
                <w:bCs/>
                <w:color w:val="000000"/>
              </w:rPr>
              <w:t xml:space="preserve">Week </w:t>
            </w:r>
            <w:r w:rsidR="00CA5F25" w:rsidRPr="00EC559A">
              <w:rPr>
                <w:rFonts w:ascii="Arial" w:hAnsi="Arial" w:cs="Arial"/>
                <w:b/>
                <w:bCs/>
                <w:color w:val="000000"/>
              </w:rPr>
              <w:t>3</w:t>
            </w:r>
            <w:r w:rsidRPr="00EC559A">
              <w:rPr>
                <w:rFonts w:ascii="Arial" w:hAnsi="Arial" w:cs="Arial"/>
                <w:b/>
                <w:bCs/>
                <w:color w:val="000000"/>
              </w:rPr>
              <w:t xml:space="preserve"> </w:t>
            </w:r>
          </w:p>
        </w:tc>
      </w:tr>
      <w:tr w:rsidR="00A24E6F" w:rsidRPr="00EC559A" w14:paraId="3D3B5D16" w14:textId="77777777" w:rsidTr="002A27F9">
        <w:trPr>
          <w:trHeight w:val="300"/>
        </w:trPr>
        <w:tc>
          <w:tcPr>
            <w:tcW w:w="0" w:type="auto"/>
            <w:tcMar>
              <w:top w:w="0" w:type="dxa"/>
              <w:left w:w="108" w:type="dxa"/>
              <w:bottom w:w="0" w:type="dxa"/>
              <w:right w:w="108" w:type="dxa"/>
            </w:tcMar>
            <w:hideMark/>
          </w:tcPr>
          <w:p w14:paraId="26F5970A" w14:textId="0B86B746" w:rsidR="00A24E6F" w:rsidRPr="00EC559A" w:rsidRDefault="00A24E6F" w:rsidP="00171141">
            <w:pPr>
              <w:rPr>
                <w:rFonts w:ascii="Arial" w:hAnsi="Arial" w:cs="Arial"/>
                <w:color w:val="000000"/>
              </w:rPr>
            </w:pPr>
            <w:r w:rsidRPr="00EC559A">
              <w:rPr>
                <w:rFonts w:ascii="Arial" w:hAnsi="Arial" w:cs="Arial"/>
                <w:color w:val="000000"/>
              </w:rPr>
              <w:t xml:space="preserve">T, </w:t>
            </w:r>
            <w:r w:rsidR="00E74FDA" w:rsidRPr="00EC559A">
              <w:rPr>
                <w:rFonts w:ascii="Arial" w:hAnsi="Arial" w:cs="Arial"/>
                <w:color w:val="000000"/>
              </w:rPr>
              <w:t>9</w:t>
            </w:r>
            <w:r w:rsidRPr="00EC559A">
              <w:rPr>
                <w:rFonts w:ascii="Arial" w:hAnsi="Arial" w:cs="Arial"/>
                <w:color w:val="000000"/>
              </w:rPr>
              <w:t>/</w:t>
            </w:r>
            <w:r w:rsidR="00E74FDA" w:rsidRPr="00EC559A">
              <w:rPr>
                <w:rFonts w:ascii="Arial" w:hAnsi="Arial" w:cs="Arial"/>
                <w:color w:val="000000"/>
              </w:rPr>
              <w:t>13</w:t>
            </w:r>
          </w:p>
        </w:tc>
        <w:tc>
          <w:tcPr>
            <w:tcW w:w="6139" w:type="dxa"/>
            <w:tcMar>
              <w:top w:w="0" w:type="dxa"/>
              <w:left w:w="108" w:type="dxa"/>
              <w:bottom w:w="0" w:type="dxa"/>
              <w:right w:w="108" w:type="dxa"/>
            </w:tcMar>
            <w:vAlign w:val="center"/>
            <w:hideMark/>
          </w:tcPr>
          <w:p w14:paraId="7E145751" w14:textId="77777777" w:rsidR="00A24E6F" w:rsidRPr="00EC559A" w:rsidRDefault="00350BC1" w:rsidP="00350BC1">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xml:space="preserve">: </w:t>
            </w:r>
            <w:hyperlink r:id="rId18" w:history="1">
              <w:r w:rsidR="00345656" w:rsidRPr="00EC559A">
                <w:rPr>
                  <w:rStyle w:val="Hyperlink"/>
                  <w:rFonts w:ascii="Arial" w:hAnsi="Arial" w:cs="Arial"/>
                  <w:i/>
                  <w:iCs/>
                </w:rPr>
                <w:t>The Janes</w:t>
              </w:r>
              <w:r w:rsidR="00E65C7A" w:rsidRPr="00EC559A">
                <w:rPr>
                  <w:rStyle w:val="Hyperlink"/>
                  <w:rFonts w:ascii="Arial" w:hAnsi="Arial" w:cs="Arial"/>
                </w:rPr>
                <w:t xml:space="preserve"> (2022, dir. Emma </w:t>
              </w:r>
              <w:proofErr w:type="spellStart"/>
              <w:r w:rsidR="00E65C7A" w:rsidRPr="00EC559A">
                <w:rPr>
                  <w:rStyle w:val="Hyperlink"/>
                  <w:rFonts w:ascii="Arial" w:hAnsi="Arial" w:cs="Arial"/>
                </w:rPr>
                <w:t>Pildes</w:t>
              </w:r>
              <w:proofErr w:type="spellEnd"/>
              <w:r w:rsidR="00E65C7A" w:rsidRPr="00EC559A">
                <w:rPr>
                  <w:rStyle w:val="Hyperlink"/>
                  <w:rFonts w:ascii="Arial" w:hAnsi="Arial" w:cs="Arial"/>
                </w:rPr>
                <w:t xml:space="preserve">, Tia </w:t>
              </w:r>
              <w:proofErr w:type="spellStart"/>
              <w:r w:rsidR="00E65C7A" w:rsidRPr="00EC559A">
                <w:rPr>
                  <w:rStyle w:val="Hyperlink"/>
                  <w:rFonts w:ascii="Arial" w:hAnsi="Arial" w:cs="Arial"/>
                </w:rPr>
                <w:t>Lessin</w:t>
              </w:r>
              <w:proofErr w:type="spellEnd"/>
              <w:r w:rsidR="00E65C7A" w:rsidRPr="00EC559A">
                <w:rPr>
                  <w:rStyle w:val="Hyperlink"/>
                  <w:rFonts w:ascii="Arial" w:hAnsi="Arial" w:cs="Arial"/>
                </w:rPr>
                <w:t>)</w:t>
              </w:r>
            </w:hyperlink>
            <w:r w:rsidR="00E65C7A" w:rsidRPr="00EC559A">
              <w:rPr>
                <w:rFonts w:ascii="Arial" w:hAnsi="Arial" w:cs="Arial"/>
                <w:color w:val="000000"/>
              </w:rPr>
              <w:t xml:space="preserve"> [101 min, </w:t>
            </w:r>
            <w:proofErr w:type="spellStart"/>
            <w:r w:rsidR="00E65C7A" w:rsidRPr="00EC559A">
              <w:rPr>
                <w:rFonts w:ascii="Arial" w:hAnsi="Arial" w:cs="Arial"/>
                <w:i/>
                <w:iCs/>
                <w:color w:val="000000"/>
              </w:rPr>
              <w:t>HBOmax</w:t>
            </w:r>
            <w:proofErr w:type="spellEnd"/>
            <w:r w:rsidR="00E65C7A" w:rsidRPr="00EC559A">
              <w:rPr>
                <w:rFonts w:ascii="Arial" w:hAnsi="Arial" w:cs="Arial"/>
                <w:color w:val="000000"/>
              </w:rPr>
              <w:t>]</w:t>
            </w:r>
          </w:p>
          <w:p w14:paraId="36B02124" w14:textId="1B7223CE" w:rsidR="00B91DF7" w:rsidRPr="00EC559A" w:rsidRDefault="00B91DF7" w:rsidP="00350BC1">
            <w:pPr>
              <w:rPr>
                <w:rFonts w:ascii="Arial" w:hAnsi="Arial" w:cs="Arial"/>
                <w:color w:val="000000"/>
              </w:rPr>
            </w:pPr>
            <w:r w:rsidRPr="00EC559A">
              <w:rPr>
                <w:rFonts w:ascii="Arial" w:hAnsi="Arial" w:cs="Arial"/>
                <w:b/>
                <w:bCs/>
                <w:i/>
                <w:iCs/>
                <w:color w:val="000000"/>
              </w:rPr>
              <w:t>Read</w:t>
            </w:r>
            <w:r w:rsidRPr="00EC559A">
              <w:rPr>
                <w:rFonts w:ascii="Arial" w:hAnsi="Arial" w:cs="Arial"/>
                <w:i/>
                <w:iCs/>
                <w:color w:val="000000"/>
              </w:rPr>
              <w:t>:</w:t>
            </w:r>
            <w:r w:rsidRPr="00EC559A">
              <w:rPr>
                <w:rFonts w:ascii="Arial" w:hAnsi="Arial" w:cs="Arial"/>
                <w:color w:val="000000"/>
              </w:rPr>
              <w:t xml:space="preserve"> </w:t>
            </w:r>
            <w:hyperlink r:id="rId19" w:history="1">
              <w:r w:rsidRPr="00EC559A">
                <w:rPr>
                  <w:rStyle w:val="Hyperlink"/>
                  <w:rFonts w:ascii="Arial" w:hAnsi="Arial" w:cs="Arial"/>
                </w:rPr>
                <w:t xml:space="preserve">Kate </w:t>
              </w:r>
              <w:proofErr w:type="spellStart"/>
              <w:r w:rsidRPr="00EC559A">
                <w:rPr>
                  <w:rStyle w:val="Hyperlink"/>
                  <w:rFonts w:ascii="Arial" w:hAnsi="Arial" w:cs="Arial"/>
                </w:rPr>
                <w:t>Erbland</w:t>
              </w:r>
              <w:proofErr w:type="spellEnd"/>
              <w:r w:rsidRPr="00EC559A">
                <w:rPr>
                  <w:rStyle w:val="Hyperlink"/>
                  <w:rFonts w:ascii="Arial" w:hAnsi="Arial" w:cs="Arial"/>
                </w:rPr>
                <w:t xml:space="preserve">, “‘The Janes’ Review: An Intimate and Informative Look Back at a Radical Underground Abortion Group,” </w:t>
              </w:r>
              <w:proofErr w:type="spellStart"/>
              <w:r w:rsidRPr="00EC559A">
                <w:rPr>
                  <w:rStyle w:val="Hyperlink"/>
                  <w:rFonts w:ascii="Arial" w:hAnsi="Arial" w:cs="Arial"/>
                  <w:i/>
                  <w:iCs/>
                </w:rPr>
                <w:t>IndieWire</w:t>
              </w:r>
              <w:proofErr w:type="spellEnd"/>
              <w:r w:rsidRPr="00EC559A">
                <w:rPr>
                  <w:rStyle w:val="Hyperlink"/>
                  <w:rFonts w:ascii="Arial" w:hAnsi="Arial" w:cs="Arial"/>
                  <w:i/>
                  <w:iCs/>
                </w:rPr>
                <w:t xml:space="preserve"> </w:t>
              </w:r>
              <w:r w:rsidRPr="00EC559A">
                <w:rPr>
                  <w:rStyle w:val="Hyperlink"/>
                  <w:rFonts w:ascii="Arial" w:hAnsi="Arial" w:cs="Arial"/>
                </w:rPr>
                <w:t>(Jan. 24, 2022)</w:t>
              </w:r>
            </w:hyperlink>
          </w:p>
        </w:tc>
        <w:tc>
          <w:tcPr>
            <w:tcW w:w="2346" w:type="dxa"/>
            <w:tcMar>
              <w:top w:w="0" w:type="dxa"/>
              <w:left w:w="108" w:type="dxa"/>
              <w:bottom w:w="0" w:type="dxa"/>
              <w:right w:w="108" w:type="dxa"/>
            </w:tcMar>
            <w:hideMark/>
          </w:tcPr>
          <w:p w14:paraId="1DF438FF" w14:textId="51215699" w:rsidR="00A24E6F" w:rsidRPr="00EC559A" w:rsidRDefault="002A27F9" w:rsidP="002A27F9">
            <w:pPr>
              <w:rPr>
                <w:rFonts w:ascii="Arial" w:hAnsi="Arial" w:cs="Arial"/>
                <w:color w:val="000000"/>
              </w:rPr>
            </w:pPr>
            <w:r w:rsidRPr="00EC559A">
              <w:rPr>
                <w:rFonts w:ascii="Arial" w:hAnsi="Arial" w:cs="Arial"/>
                <w:color w:val="000000"/>
              </w:rPr>
              <w:t>Hot Take</w:t>
            </w:r>
            <w:r w:rsidR="00203BF8" w:rsidRPr="00EC559A">
              <w:rPr>
                <w:rFonts w:ascii="Arial" w:hAnsi="Arial" w:cs="Arial"/>
                <w:color w:val="000000"/>
              </w:rPr>
              <w:t xml:space="preserve">: </w:t>
            </w:r>
            <w:r w:rsidR="00203BF8" w:rsidRPr="00EC559A">
              <w:rPr>
                <w:rFonts w:ascii="Arial" w:hAnsi="Arial" w:cs="Arial"/>
                <w:i/>
                <w:iCs/>
                <w:color w:val="000000"/>
              </w:rPr>
              <w:t>The Janes</w:t>
            </w:r>
          </w:p>
        </w:tc>
      </w:tr>
      <w:tr w:rsidR="00A24E6F" w:rsidRPr="00EC559A" w14:paraId="2E498C2C" w14:textId="77777777" w:rsidTr="004B5A8F">
        <w:trPr>
          <w:trHeight w:val="300"/>
        </w:trPr>
        <w:tc>
          <w:tcPr>
            <w:tcW w:w="0" w:type="auto"/>
            <w:tcMar>
              <w:top w:w="0" w:type="dxa"/>
              <w:left w:w="108" w:type="dxa"/>
              <w:bottom w:w="0" w:type="dxa"/>
              <w:right w:w="108" w:type="dxa"/>
            </w:tcMar>
            <w:hideMark/>
          </w:tcPr>
          <w:p w14:paraId="296EF5A7" w14:textId="3AD0AF9B" w:rsidR="00A24E6F" w:rsidRPr="00EC559A" w:rsidRDefault="00E74FDA" w:rsidP="00A24E6F">
            <w:pPr>
              <w:rPr>
                <w:rFonts w:ascii="Arial" w:hAnsi="Arial" w:cs="Arial"/>
                <w:color w:val="000000"/>
              </w:rPr>
            </w:pPr>
            <w:r w:rsidRPr="00EC559A">
              <w:rPr>
                <w:rFonts w:ascii="Arial" w:hAnsi="Arial" w:cs="Arial"/>
                <w:color w:val="000000"/>
              </w:rPr>
              <w:t>R</w:t>
            </w:r>
            <w:r w:rsidR="00A24E6F" w:rsidRPr="00EC559A">
              <w:rPr>
                <w:rFonts w:ascii="Arial" w:hAnsi="Arial" w:cs="Arial"/>
                <w:color w:val="000000"/>
              </w:rPr>
              <w:t xml:space="preserve">, </w:t>
            </w:r>
            <w:r w:rsidRPr="00EC559A">
              <w:rPr>
                <w:rFonts w:ascii="Arial" w:hAnsi="Arial" w:cs="Arial"/>
                <w:color w:val="000000"/>
              </w:rPr>
              <w:t>9</w:t>
            </w:r>
            <w:r w:rsidR="00A24E6F" w:rsidRPr="00EC559A">
              <w:rPr>
                <w:rFonts w:ascii="Arial" w:hAnsi="Arial" w:cs="Arial"/>
                <w:color w:val="000000"/>
              </w:rPr>
              <w:t>/1</w:t>
            </w:r>
            <w:r w:rsidRPr="00EC559A">
              <w:rPr>
                <w:rFonts w:ascii="Arial" w:hAnsi="Arial" w:cs="Arial"/>
                <w:color w:val="000000"/>
              </w:rPr>
              <w:t>5</w:t>
            </w:r>
          </w:p>
        </w:tc>
        <w:tc>
          <w:tcPr>
            <w:tcW w:w="6139" w:type="dxa"/>
            <w:tcMar>
              <w:top w:w="0" w:type="dxa"/>
              <w:left w:w="108" w:type="dxa"/>
              <w:bottom w:w="0" w:type="dxa"/>
              <w:right w:w="108" w:type="dxa"/>
            </w:tcMar>
            <w:hideMark/>
          </w:tcPr>
          <w:p w14:paraId="39AA691F" w14:textId="04D450F5" w:rsidR="00B91DF7" w:rsidRPr="00EC559A" w:rsidRDefault="00350BC1" w:rsidP="00294EB0">
            <w:pPr>
              <w:rPr>
                <w:rFonts w:ascii="Arial" w:hAnsi="Arial" w:cs="Arial"/>
                <w:color w:val="000000"/>
              </w:rPr>
            </w:pPr>
            <w:r w:rsidRPr="00EC559A">
              <w:rPr>
                <w:rFonts w:ascii="Arial" w:hAnsi="Arial" w:cs="Arial"/>
                <w:b/>
                <w:bCs/>
                <w:i/>
                <w:iCs/>
                <w:color w:val="000000"/>
              </w:rPr>
              <w:t>Read</w:t>
            </w:r>
            <w:r w:rsidR="00171141" w:rsidRPr="00EC559A">
              <w:rPr>
                <w:rFonts w:ascii="Arial" w:hAnsi="Arial" w:cs="Arial"/>
                <w:i/>
                <w:iCs/>
                <w:color w:val="000000"/>
              </w:rPr>
              <w:t>:</w:t>
            </w:r>
            <w:r w:rsidR="00B91DF7" w:rsidRPr="00EC559A">
              <w:rPr>
                <w:rFonts w:ascii="Arial" w:hAnsi="Arial" w:cs="Arial"/>
                <w:color w:val="000000"/>
              </w:rPr>
              <w:t xml:space="preserve"> </w:t>
            </w:r>
            <w:hyperlink r:id="rId20" w:history="1">
              <w:r w:rsidR="00B91DF7" w:rsidRPr="00EC559A">
                <w:rPr>
                  <w:rStyle w:val="Hyperlink"/>
                  <w:rFonts w:ascii="Arial" w:hAnsi="Arial" w:cs="Arial"/>
                </w:rPr>
                <w:t>Chris Lindahl, “The Future of Documentary Filmmaking is Bright, But It Remains a High-R</w:t>
              </w:r>
              <w:r w:rsidR="00B91DF7" w:rsidRPr="00EC559A">
                <w:rPr>
                  <w:rStyle w:val="Hyperlink"/>
                  <w:rFonts w:ascii="Arial" w:hAnsi="Arial" w:cs="Arial"/>
                </w:rPr>
                <w:t>i</w:t>
              </w:r>
              <w:r w:rsidR="00B91DF7" w:rsidRPr="00EC559A">
                <w:rPr>
                  <w:rStyle w:val="Hyperlink"/>
                  <w:rFonts w:ascii="Arial" w:hAnsi="Arial" w:cs="Arial"/>
                </w:rPr>
                <w:t xml:space="preserve">sk Endeavor,” </w:t>
              </w:r>
              <w:proofErr w:type="spellStart"/>
              <w:r w:rsidR="00B91DF7" w:rsidRPr="00EC559A">
                <w:rPr>
                  <w:rStyle w:val="Hyperlink"/>
                  <w:rFonts w:ascii="Arial" w:hAnsi="Arial" w:cs="Arial"/>
                  <w:i/>
                  <w:iCs/>
                </w:rPr>
                <w:t>IndieWire</w:t>
              </w:r>
              <w:proofErr w:type="spellEnd"/>
              <w:r w:rsidR="00B91DF7" w:rsidRPr="00EC559A">
                <w:rPr>
                  <w:rStyle w:val="Hyperlink"/>
                  <w:rFonts w:ascii="Arial" w:hAnsi="Arial" w:cs="Arial"/>
                </w:rPr>
                <w:t xml:space="preserve"> (Dec. 11, 2021)</w:t>
              </w:r>
            </w:hyperlink>
          </w:p>
          <w:p w14:paraId="5133F729" w14:textId="1144B54B" w:rsidR="00881BA0" w:rsidRPr="00EC559A" w:rsidRDefault="00881BA0" w:rsidP="00350BC1">
            <w:pPr>
              <w:rPr>
                <w:rFonts w:ascii="Arial" w:hAnsi="Arial" w:cs="Arial"/>
                <w:color w:val="000000"/>
              </w:rPr>
            </w:pPr>
          </w:p>
        </w:tc>
        <w:tc>
          <w:tcPr>
            <w:tcW w:w="2346" w:type="dxa"/>
            <w:tcMar>
              <w:top w:w="0" w:type="dxa"/>
              <w:left w:w="108" w:type="dxa"/>
              <w:bottom w:w="0" w:type="dxa"/>
              <w:right w:w="108" w:type="dxa"/>
            </w:tcMar>
            <w:hideMark/>
          </w:tcPr>
          <w:p w14:paraId="519DD036" w14:textId="084B2960" w:rsidR="00A24E6F" w:rsidRPr="00EC559A" w:rsidRDefault="00A24E6F" w:rsidP="00A24E6F">
            <w:pPr>
              <w:rPr>
                <w:rFonts w:ascii="Arial" w:hAnsi="Arial" w:cs="Arial"/>
                <w:color w:val="000000"/>
              </w:rPr>
            </w:pPr>
          </w:p>
        </w:tc>
      </w:tr>
      <w:tr w:rsidR="00524906" w:rsidRPr="00EC559A" w14:paraId="0083F229" w14:textId="77777777" w:rsidTr="004B5A8F">
        <w:trPr>
          <w:trHeight w:val="300"/>
        </w:trPr>
        <w:tc>
          <w:tcPr>
            <w:tcW w:w="0" w:type="auto"/>
            <w:tcMar>
              <w:top w:w="0" w:type="dxa"/>
              <w:left w:w="108" w:type="dxa"/>
              <w:bottom w:w="0" w:type="dxa"/>
              <w:right w:w="108" w:type="dxa"/>
            </w:tcMar>
          </w:tcPr>
          <w:p w14:paraId="110A6E89" w14:textId="157D890C" w:rsidR="00524906" w:rsidRPr="00EC559A" w:rsidRDefault="00524906" w:rsidP="00A24E6F">
            <w:pPr>
              <w:rPr>
                <w:rFonts w:ascii="Arial" w:hAnsi="Arial" w:cs="Arial"/>
                <w:color w:val="000000"/>
              </w:rPr>
            </w:pPr>
            <w:r w:rsidRPr="00EC559A">
              <w:rPr>
                <w:rFonts w:ascii="Arial" w:hAnsi="Arial" w:cs="Arial"/>
                <w:color w:val="000000"/>
              </w:rPr>
              <w:t>Sun, 9/18</w:t>
            </w:r>
          </w:p>
        </w:tc>
        <w:tc>
          <w:tcPr>
            <w:tcW w:w="6139" w:type="dxa"/>
            <w:tcMar>
              <w:top w:w="0" w:type="dxa"/>
              <w:left w:w="108" w:type="dxa"/>
              <w:bottom w:w="0" w:type="dxa"/>
              <w:right w:w="108" w:type="dxa"/>
            </w:tcMar>
          </w:tcPr>
          <w:p w14:paraId="583F3C55" w14:textId="77777777" w:rsidR="00524906" w:rsidRPr="00EC559A" w:rsidRDefault="00524906" w:rsidP="00294EB0">
            <w:pPr>
              <w:rPr>
                <w:rFonts w:ascii="Arial" w:hAnsi="Arial" w:cs="Arial"/>
                <w:b/>
                <w:bCs/>
                <w:i/>
                <w:iCs/>
                <w:color w:val="000000"/>
              </w:rPr>
            </w:pPr>
          </w:p>
        </w:tc>
        <w:tc>
          <w:tcPr>
            <w:tcW w:w="2346" w:type="dxa"/>
            <w:tcMar>
              <w:top w:w="0" w:type="dxa"/>
              <w:left w:w="108" w:type="dxa"/>
              <w:bottom w:w="0" w:type="dxa"/>
              <w:right w:w="108" w:type="dxa"/>
            </w:tcMar>
          </w:tcPr>
          <w:p w14:paraId="0CFA7C6C" w14:textId="0EE0F82C" w:rsidR="00524906" w:rsidRPr="00EC559A" w:rsidRDefault="00524906" w:rsidP="00A24E6F">
            <w:pPr>
              <w:rPr>
                <w:rFonts w:ascii="Arial" w:hAnsi="Arial" w:cs="Arial"/>
                <w:b/>
                <w:bCs/>
                <w:color w:val="000000"/>
              </w:rPr>
            </w:pPr>
            <w:r w:rsidRPr="00EC559A">
              <w:rPr>
                <w:rFonts w:ascii="Arial" w:hAnsi="Arial" w:cs="Arial"/>
                <w:b/>
                <w:bCs/>
                <w:color w:val="000000"/>
              </w:rPr>
              <w:t>Response #1</w:t>
            </w:r>
          </w:p>
        </w:tc>
      </w:tr>
      <w:tr w:rsidR="00A24E6F" w:rsidRPr="00EC559A" w14:paraId="6ABEB91A" w14:textId="77777777" w:rsidTr="004B5A8F">
        <w:trPr>
          <w:trHeight w:val="300"/>
        </w:trPr>
        <w:tc>
          <w:tcPr>
            <w:tcW w:w="9530" w:type="dxa"/>
            <w:gridSpan w:val="3"/>
            <w:shd w:val="clear" w:color="auto" w:fill="8DB3E2"/>
            <w:tcMar>
              <w:top w:w="0" w:type="dxa"/>
              <w:left w:w="108" w:type="dxa"/>
              <w:bottom w:w="0" w:type="dxa"/>
              <w:right w:w="108" w:type="dxa"/>
            </w:tcMar>
            <w:hideMark/>
          </w:tcPr>
          <w:p w14:paraId="569344AE" w14:textId="2762F3D0" w:rsidR="00A24E6F" w:rsidRPr="00EC559A" w:rsidRDefault="00A24E6F" w:rsidP="00A24E6F">
            <w:pPr>
              <w:rPr>
                <w:rFonts w:ascii="Arial" w:hAnsi="Arial" w:cs="Arial"/>
                <w:color w:val="000000"/>
              </w:rPr>
            </w:pPr>
            <w:r w:rsidRPr="00EC559A">
              <w:rPr>
                <w:rFonts w:ascii="Arial" w:hAnsi="Arial" w:cs="Arial"/>
                <w:b/>
                <w:bCs/>
                <w:color w:val="000000"/>
              </w:rPr>
              <w:t xml:space="preserve">Week </w:t>
            </w:r>
            <w:r w:rsidR="00CA5F25" w:rsidRPr="00EC559A">
              <w:rPr>
                <w:rFonts w:ascii="Arial" w:hAnsi="Arial" w:cs="Arial"/>
                <w:b/>
                <w:bCs/>
                <w:color w:val="000000"/>
              </w:rPr>
              <w:t xml:space="preserve">4 — </w:t>
            </w:r>
            <w:r w:rsidR="00A25F21" w:rsidRPr="00EC559A">
              <w:rPr>
                <w:rFonts w:ascii="Arial" w:hAnsi="Arial" w:cs="Arial"/>
                <w:b/>
                <w:bCs/>
                <w:color w:val="000000"/>
              </w:rPr>
              <w:t xml:space="preserve">Unit 2: </w:t>
            </w:r>
            <w:r w:rsidR="00520506" w:rsidRPr="00EC559A">
              <w:rPr>
                <w:rFonts w:ascii="Arial" w:hAnsi="Arial" w:cs="Arial"/>
                <w:b/>
                <w:bCs/>
                <w:color w:val="000000"/>
              </w:rPr>
              <w:t xml:space="preserve">On </w:t>
            </w:r>
            <w:r w:rsidR="006908B6" w:rsidRPr="00EC559A">
              <w:rPr>
                <w:rFonts w:ascii="Arial" w:hAnsi="Arial" w:cs="Arial"/>
                <w:b/>
                <w:bCs/>
                <w:color w:val="000000"/>
              </w:rPr>
              <w:t>Politics</w:t>
            </w:r>
            <w:r w:rsidR="00276655" w:rsidRPr="00EC559A">
              <w:rPr>
                <w:rFonts w:ascii="Arial" w:hAnsi="Arial" w:cs="Arial"/>
                <w:b/>
                <w:bCs/>
                <w:color w:val="000000"/>
              </w:rPr>
              <w:t xml:space="preserve"> &amp; People</w:t>
            </w:r>
          </w:p>
        </w:tc>
      </w:tr>
      <w:tr w:rsidR="00A24E6F" w:rsidRPr="00EC559A" w14:paraId="289012C3" w14:textId="77777777" w:rsidTr="004B5A8F">
        <w:trPr>
          <w:trHeight w:val="300"/>
        </w:trPr>
        <w:tc>
          <w:tcPr>
            <w:tcW w:w="0" w:type="auto"/>
            <w:tcMar>
              <w:top w:w="0" w:type="dxa"/>
              <w:left w:w="108" w:type="dxa"/>
              <w:bottom w:w="0" w:type="dxa"/>
              <w:right w:w="108" w:type="dxa"/>
            </w:tcMar>
            <w:hideMark/>
          </w:tcPr>
          <w:p w14:paraId="31CFF7E2" w14:textId="464F88E6" w:rsidR="00A24E6F" w:rsidRPr="00EC559A" w:rsidRDefault="00DA2F43" w:rsidP="00A24E6F">
            <w:pPr>
              <w:rPr>
                <w:rFonts w:ascii="Arial" w:hAnsi="Arial" w:cs="Arial"/>
                <w:color w:val="000000"/>
              </w:rPr>
            </w:pPr>
            <w:r w:rsidRPr="00EC559A">
              <w:rPr>
                <w:rFonts w:ascii="Arial" w:hAnsi="Arial" w:cs="Arial"/>
                <w:color w:val="000000"/>
              </w:rPr>
              <w:t>T</w:t>
            </w:r>
            <w:r w:rsidR="00A24E6F" w:rsidRPr="00EC559A">
              <w:rPr>
                <w:rFonts w:ascii="Arial" w:hAnsi="Arial" w:cs="Arial"/>
                <w:color w:val="000000"/>
              </w:rPr>
              <w:t xml:space="preserve">, </w:t>
            </w:r>
            <w:r w:rsidRPr="00EC559A">
              <w:rPr>
                <w:rFonts w:ascii="Arial" w:hAnsi="Arial" w:cs="Arial"/>
                <w:color w:val="000000"/>
              </w:rPr>
              <w:t>9</w:t>
            </w:r>
            <w:r w:rsidR="00A24E6F" w:rsidRPr="00EC559A">
              <w:rPr>
                <w:rFonts w:ascii="Arial" w:hAnsi="Arial" w:cs="Arial"/>
                <w:color w:val="000000"/>
              </w:rPr>
              <w:t>/</w:t>
            </w:r>
            <w:r w:rsidRPr="00EC559A">
              <w:rPr>
                <w:rFonts w:ascii="Arial" w:hAnsi="Arial" w:cs="Arial"/>
                <w:color w:val="000000"/>
              </w:rPr>
              <w:t>20</w:t>
            </w:r>
          </w:p>
        </w:tc>
        <w:tc>
          <w:tcPr>
            <w:tcW w:w="6139" w:type="dxa"/>
            <w:tcMar>
              <w:top w:w="0" w:type="dxa"/>
              <w:left w:w="108" w:type="dxa"/>
              <w:bottom w:w="0" w:type="dxa"/>
              <w:right w:w="108" w:type="dxa"/>
            </w:tcMar>
            <w:hideMark/>
          </w:tcPr>
          <w:p w14:paraId="12655FFD" w14:textId="0C724A21" w:rsidR="00A24E6F" w:rsidRPr="00EC559A" w:rsidRDefault="006A5198" w:rsidP="00CD6CE7">
            <w:pPr>
              <w:rPr>
                <w:rFonts w:ascii="Arial" w:hAnsi="Arial" w:cs="Arial"/>
                <w:i/>
                <w:iCs/>
                <w:color w:val="000000"/>
              </w:rPr>
            </w:pPr>
            <w:r w:rsidRPr="00EC559A">
              <w:rPr>
                <w:rFonts w:ascii="Arial" w:hAnsi="Arial" w:cs="Arial"/>
                <w:b/>
                <w:bCs/>
                <w:i/>
                <w:iCs/>
                <w:color w:val="000000"/>
              </w:rPr>
              <w:t>Read</w:t>
            </w:r>
            <w:r w:rsidRPr="00EC559A">
              <w:rPr>
                <w:rFonts w:ascii="Arial" w:hAnsi="Arial" w:cs="Arial"/>
                <w:color w:val="000000"/>
              </w:rPr>
              <w:t>: </w:t>
            </w:r>
            <w:r w:rsidR="00CD6CE7" w:rsidRPr="00EC559A">
              <w:rPr>
                <w:rFonts w:ascii="Arial" w:hAnsi="Arial" w:cs="Arial"/>
                <w:color w:val="000000"/>
              </w:rPr>
              <w:t xml:space="preserve">Bill Nichols, excerpt from </w:t>
            </w:r>
            <w:r w:rsidR="00CD6CE7" w:rsidRPr="00EC559A">
              <w:rPr>
                <w:rFonts w:ascii="Arial" w:hAnsi="Arial" w:cs="Arial"/>
                <w:i/>
                <w:iCs/>
                <w:color w:val="000000"/>
              </w:rPr>
              <w:t xml:space="preserve">Introduction to Documentary </w:t>
            </w:r>
            <w:r w:rsidR="00CD6CE7" w:rsidRPr="00EC559A">
              <w:rPr>
                <w:rFonts w:ascii="Arial" w:hAnsi="Arial" w:cs="Arial"/>
                <w:color w:val="000000"/>
              </w:rPr>
              <w:t xml:space="preserve">(2017): </w:t>
            </w:r>
            <w:r w:rsidR="00284F85" w:rsidRPr="00EC559A">
              <w:rPr>
                <w:rFonts w:ascii="Arial" w:hAnsi="Arial" w:cs="Arial"/>
                <w:color w:val="000000"/>
              </w:rPr>
              <w:t>p. 29-47</w:t>
            </w:r>
          </w:p>
        </w:tc>
        <w:tc>
          <w:tcPr>
            <w:tcW w:w="2346" w:type="dxa"/>
            <w:tcMar>
              <w:top w:w="0" w:type="dxa"/>
              <w:left w:w="108" w:type="dxa"/>
              <w:bottom w:w="0" w:type="dxa"/>
              <w:right w:w="108" w:type="dxa"/>
            </w:tcMar>
            <w:hideMark/>
          </w:tcPr>
          <w:p w14:paraId="562019F1" w14:textId="77777777" w:rsidR="00A24E6F" w:rsidRPr="00EC559A" w:rsidRDefault="00A24E6F" w:rsidP="00A24E6F">
            <w:pPr>
              <w:rPr>
                <w:rFonts w:ascii="Arial" w:hAnsi="Arial" w:cs="Arial"/>
                <w:color w:val="000000"/>
              </w:rPr>
            </w:pPr>
            <w:r w:rsidRPr="00EC559A">
              <w:rPr>
                <w:rFonts w:ascii="Arial" w:hAnsi="Arial" w:cs="Arial"/>
                <w:color w:val="000000"/>
              </w:rPr>
              <w:t> </w:t>
            </w:r>
          </w:p>
        </w:tc>
      </w:tr>
      <w:tr w:rsidR="00A24E6F" w:rsidRPr="00EC559A" w14:paraId="0DBD14A2" w14:textId="77777777" w:rsidTr="004B5A8F">
        <w:trPr>
          <w:trHeight w:val="930"/>
        </w:trPr>
        <w:tc>
          <w:tcPr>
            <w:tcW w:w="0" w:type="auto"/>
            <w:tcMar>
              <w:top w:w="0" w:type="dxa"/>
              <w:left w:w="108" w:type="dxa"/>
              <w:bottom w:w="0" w:type="dxa"/>
              <w:right w:w="108" w:type="dxa"/>
            </w:tcMar>
            <w:hideMark/>
          </w:tcPr>
          <w:p w14:paraId="3A2C7F02" w14:textId="0DB092A7" w:rsidR="00A24E6F" w:rsidRPr="00EC559A" w:rsidRDefault="00DA2F43" w:rsidP="00A24E6F">
            <w:pPr>
              <w:rPr>
                <w:rFonts w:ascii="Arial" w:hAnsi="Arial" w:cs="Arial"/>
                <w:color w:val="000000"/>
              </w:rPr>
            </w:pPr>
            <w:r w:rsidRPr="00EC559A">
              <w:rPr>
                <w:rFonts w:ascii="Arial" w:hAnsi="Arial" w:cs="Arial"/>
                <w:color w:val="000000"/>
              </w:rPr>
              <w:t>R</w:t>
            </w:r>
            <w:r w:rsidR="00A24E6F" w:rsidRPr="00EC559A">
              <w:rPr>
                <w:rFonts w:ascii="Arial" w:hAnsi="Arial" w:cs="Arial"/>
                <w:color w:val="000000"/>
              </w:rPr>
              <w:t xml:space="preserve">, </w:t>
            </w:r>
            <w:r w:rsidRPr="00EC559A">
              <w:rPr>
                <w:rFonts w:ascii="Arial" w:hAnsi="Arial" w:cs="Arial"/>
                <w:color w:val="000000"/>
              </w:rPr>
              <w:t>9</w:t>
            </w:r>
            <w:r w:rsidR="00A24E6F" w:rsidRPr="00EC559A">
              <w:rPr>
                <w:rFonts w:ascii="Arial" w:hAnsi="Arial" w:cs="Arial"/>
                <w:color w:val="000000"/>
              </w:rPr>
              <w:t>/</w:t>
            </w:r>
            <w:r w:rsidRPr="00EC559A">
              <w:rPr>
                <w:rFonts w:ascii="Arial" w:hAnsi="Arial" w:cs="Arial"/>
                <w:color w:val="000000"/>
              </w:rPr>
              <w:t>22</w:t>
            </w:r>
          </w:p>
        </w:tc>
        <w:tc>
          <w:tcPr>
            <w:tcW w:w="6139" w:type="dxa"/>
            <w:tcMar>
              <w:top w:w="0" w:type="dxa"/>
              <w:left w:w="108" w:type="dxa"/>
              <w:bottom w:w="0" w:type="dxa"/>
              <w:right w:w="108" w:type="dxa"/>
            </w:tcMar>
            <w:hideMark/>
          </w:tcPr>
          <w:p w14:paraId="7D910C18" w14:textId="77777777" w:rsidR="00A24E6F" w:rsidRPr="00EC559A" w:rsidRDefault="00345656" w:rsidP="00A24E6F">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xml:space="preserve">: </w:t>
            </w:r>
            <w:hyperlink r:id="rId21" w:history="1">
              <w:r w:rsidRPr="00EC559A">
                <w:rPr>
                  <w:rStyle w:val="Hyperlink"/>
                  <w:rFonts w:ascii="Arial" w:hAnsi="Arial" w:cs="Arial"/>
                  <w:i/>
                  <w:iCs/>
                </w:rPr>
                <w:t>Knock Down the House</w:t>
              </w:r>
              <w:r w:rsidRPr="00EC559A">
                <w:rPr>
                  <w:rStyle w:val="Hyperlink"/>
                  <w:rFonts w:ascii="Arial" w:hAnsi="Arial" w:cs="Arial"/>
                </w:rPr>
                <w:t xml:space="preserve"> (2019, dir. R</w:t>
              </w:r>
              <w:r w:rsidRPr="00EC559A">
                <w:rPr>
                  <w:rStyle w:val="Hyperlink"/>
                  <w:rFonts w:ascii="Arial" w:hAnsi="Arial" w:cs="Arial"/>
                </w:rPr>
                <w:t>a</w:t>
              </w:r>
              <w:r w:rsidRPr="00EC559A">
                <w:rPr>
                  <w:rStyle w:val="Hyperlink"/>
                  <w:rFonts w:ascii="Arial" w:hAnsi="Arial" w:cs="Arial"/>
                </w:rPr>
                <w:t xml:space="preserve">chel </w:t>
              </w:r>
              <w:proofErr w:type="spellStart"/>
              <w:r w:rsidRPr="00EC559A">
                <w:rPr>
                  <w:rStyle w:val="Hyperlink"/>
                  <w:rFonts w:ascii="Arial" w:hAnsi="Arial" w:cs="Arial"/>
                </w:rPr>
                <w:t>Lears</w:t>
              </w:r>
              <w:proofErr w:type="spellEnd"/>
              <w:r w:rsidRPr="00EC559A">
                <w:rPr>
                  <w:rStyle w:val="Hyperlink"/>
                  <w:rFonts w:ascii="Arial" w:hAnsi="Arial" w:cs="Arial"/>
                </w:rPr>
                <w:t>)</w:t>
              </w:r>
            </w:hyperlink>
            <w:r w:rsidRPr="00EC559A">
              <w:rPr>
                <w:rFonts w:ascii="Arial" w:hAnsi="Arial" w:cs="Arial"/>
                <w:color w:val="000000"/>
              </w:rPr>
              <w:t xml:space="preserve"> [86 min, </w:t>
            </w:r>
            <w:r w:rsidRPr="00EC559A">
              <w:rPr>
                <w:rFonts w:ascii="Arial" w:hAnsi="Arial" w:cs="Arial"/>
                <w:i/>
                <w:iCs/>
                <w:color w:val="000000"/>
              </w:rPr>
              <w:t>Netflix</w:t>
            </w:r>
            <w:r w:rsidRPr="00EC559A">
              <w:rPr>
                <w:rFonts w:ascii="Arial" w:hAnsi="Arial" w:cs="Arial"/>
                <w:color w:val="000000"/>
              </w:rPr>
              <w:t>]</w:t>
            </w:r>
          </w:p>
          <w:p w14:paraId="296E3ACA" w14:textId="4089F96B" w:rsidR="00345656" w:rsidRPr="00EC559A" w:rsidRDefault="00345656" w:rsidP="00A24E6F">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 </w:t>
            </w:r>
            <w:hyperlink r:id="rId22" w:history="1">
              <w:r w:rsidRPr="00EC559A">
                <w:rPr>
                  <w:rStyle w:val="Hyperlink"/>
                  <w:rFonts w:ascii="Arial" w:hAnsi="Arial" w:cs="Arial"/>
                </w:rPr>
                <w:t xml:space="preserve">Alessa Dominguez, “This New Documentary Shows Alexandria Ocasio-Cortez Before She Was AOC,” </w:t>
              </w:r>
              <w:r w:rsidRPr="00EC559A">
                <w:rPr>
                  <w:rStyle w:val="Hyperlink"/>
                  <w:rFonts w:ascii="Arial" w:hAnsi="Arial" w:cs="Arial"/>
                  <w:i/>
                  <w:iCs/>
                </w:rPr>
                <w:t xml:space="preserve">BuzzFeed News </w:t>
              </w:r>
              <w:r w:rsidRPr="00EC559A">
                <w:rPr>
                  <w:rStyle w:val="Hyperlink"/>
                  <w:rFonts w:ascii="Arial" w:hAnsi="Arial" w:cs="Arial"/>
                </w:rPr>
                <w:t>(May 3, 2019)</w:t>
              </w:r>
            </w:hyperlink>
          </w:p>
        </w:tc>
        <w:tc>
          <w:tcPr>
            <w:tcW w:w="2346" w:type="dxa"/>
            <w:tcMar>
              <w:top w:w="0" w:type="dxa"/>
              <w:left w:w="108" w:type="dxa"/>
              <w:bottom w:w="0" w:type="dxa"/>
              <w:right w:w="108" w:type="dxa"/>
            </w:tcMar>
            <w:hideMark/>
          </w:tcPr>
          <w:p w14:paraId="04D22AB5" w14:textId="3192F622" w:rsidR="00A24E6F" w:rsidRPr="00EC559A" w:rsidRDefault="00203BF8" w:rsidP="00A24E6F">
            <w:pPr>
              <w:rPr>
                <w:rFonts w:ascii="Arial" w:hAnsi="Arial" w:cs="Arial"/>
                <w:color w:val="000000"/>
              </w:rPr>
            </w:pPr>
            <w:r w:rsidRPr="00EC559A">
              <w:rPr>
                <w:rFonts w:ascii="Arial" w:hAnsi="Arial" w:cs="Arial"/>
                <w:color w:val="000000"/>
              </w:rPr>
              <w:t xml:space="preserve">Hot Take: </w:t>
            </w:r>
            <w:r w:rsidRPr="00EC559A">
              <w:rPr>
                <w:rFonts w:ascii="Arial" w:hAnsi="Arial" w:cs="Arial"/>
                <w:i/>
                <w:iCs/>
                <w:color w:val="000000"/>
              </w:rPr>
              <w:t>Knock Down the House</w:t>
            </w:r>
          </w:p>
        </w:tc>
      </w:tr>
      <w:tr w:rsidR="00A24E6F" w:rsidRPr="00EC559A" w14:paraId="43C87813" w14:textId="77777777" w:rsidTr="004B5A8F">
        <w:trPr>
          <w:trHeight w:val="300"/>
        </w:trPr>
        <w:tc>
          <w:tcPr>
            <w:tcW w:w="9530" w:type="dxa"/>
            <w:gridSpan w:val="3"/>
            <w:shd w:val="clear" w:color="auto" w:fill="8DB3E2"/>
            <w:tcMar>
              <w:top w:w="0" w:type="dxa"/>
              <w:left w:w="108" w:type="dxa"/>
              <w:bottom w:w="0" w:type="dxa"/>
              <w:right w:w="108" w:type="dxa"/>
            </w:tcMar>
            <w:hideMark/>
          </w:tcPr>
          <w:p w14:paraId="29CD4B24" w14:textId="1D98710B" w:rsidR="00A24E6F" w:rsidRPr="00EC559A" w:rsidRDefault="00A24E6F" w:rsidP="00A24E6F">
            <w:pPr>
              <w:rPr>
                <w:rFonts w:ascii="Arial" w:hAnsi="Arial" w:cs="Arial"/>
                <w:color w:val="000000"/>
              </w:rPr>
            </w:pPr>
            <w:r w:rsidRPr="00EC559A">
              <w:rPr>
                <w:rFonts w:ascii="Arial" w:hAnsi="Arial" w:cs="Arial"/>
                <w:b/>
                <w:bCs/>
                <w:color w:val="000000"/>
              </w:rPr>
              <w:t xml:space="preserve">Week </w:t>
            </w:r>
            <w:r w:rsidR="00DA2F43" w:rsidRPr="00EC559A">
              <w:rPr>
                <w:rFonts w:ascii="Arial" w:hAnsi="Arial" w:cs="Arial"/>
                <w:b/>
                <w:bCs/>
                <w:color w:val="000000"/>
              </w:rPr>
              <w:t>5</w:t>
            </w:r>
          </w:p>
        </w:tc>
      </w:tr>
      <w:tr w:rsidR="00A24E6F" w:rsidRPr="00EC559A" w14:paraId="578DE9A5" w14:textId="77777777" w:rsidTr="00DC132D">
        <w:trPr>
          <w:trHeight w:val="300"/>
        </w:trPr>
        <w:tc>
          <w:tcPr>
            <w:tcW w:w="0" w:type="auto"/>
            <w:tcMar>
              <w:top w:w="0" w:type="dxa"/>
              <w:left w:w="108" w:type="dxa"/>
              <w:bottom w:w="0" w:type="dxa"/>
              <w:right w:w="108" w:type="dxa"/>
            </w:tcMar>
            <w:hideMark/>
          </w:tcPr>
          <w:p w14:paraId="7CB33C21" w14:textId="44146AC4" w:rsidR="00A24E6F" w:rsidRPr="00EC559A" w:rsidRDefault="00350BC1" w:rsidP="006908B6">
            <w:pPr>
              <w:rPr>
                <w:rFonts w:ascii="Arial" w:hAnsi="Arial" w:cs="Arial"/>
                <w:color w:val="000000"/>
              </w:rPr>
            </w:pPr>
            <w:r w:rsidRPr="00EC559A">
              <w:rPr>
                <w:rFonts w:ascii="Arial" w:hAnsi="Arial" w:cs="Arial"/>
                <w:color w:val="000000"/>
              </w:rPr>
              <w:t>T</w:t>
            </w:r>
            <w:r w:rsidR="00A24E6F" w:rsidRPr="00EC559A">
              <w:rPr>
                <w:rFonts w:ascii="Arial" w:hAnsi="Arial" w:cs="Arial"/>
                <w:color w:val="000000"/>
              </w:rPr>
              <w:t xml:space="preserve">, </w:t>
            </w:r>
            <w:r w:rsidRPr="00EC559A">
              <w:rPr>
                <w:rFonts w:ascii="Arial" w:hAnsi="Arial" w:cs="Arial"/>
                <w:color w:val="000000"/>
              </w:rPr>
              <w:t>9</w:t>
            </w:r>
            <w:r w:rsidR="00A24E6F" w:rsidRPr="00EC559A">
              <w:rPr>
                <w:rFonts w:ascii="Arial" w:hAnsi="Arial" w:cs="Arial"/>
                <w:color w:val="000000"/>
              </w:rPr>
              <w:t>/</w:t>
            </w:r>
            <w:r w:rsidR="006A5198" w:rsidRPr="00EC559A">
              <w:rPr>
                <w:rFonts w:ascii="Arial" w:hAnsi="Arial" w:cs="Arial"/>
                <w:color w:val="000000"/>
              </w:rPr>
              <w:t>27</w:t>
            </w:r>
          </w:p>
        </w:tc>
        <w:tc>
          <w:tcPr>
            <w:tcW w:w="6139" w:type="dxa"/>
            <w:tcMar>
              <w:top w:w="0" w:type="dxa"/>
              <w:left w:w="108" w:type="dxa"/>
              <w:bottom w:w="0" w:type="dxa"/>
              <w:right w:w="108" w:type="dxa"/>
            </w:tcMar>
            <w:vAlign w:val="center"/>
            <w:hideMark/>
          </w:tcPr>
          <w:p w14:paraId="0316A5EB" w14:textId="71C7B22E" w:rsidR="00B91DF7" w:rsidRPr="00EC559A" w:rsidRDefault="00350BC1" w:rsidP="00A24E6F">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w:t>
            </w:r>
            <w:r w:rsidR="00A24E6F" w:rsidRPr="00EC559A">
              <w:rPr>
                <w:rFonts w:ascii="Arial" w:hAnsi="Arial" w:cs="Arial"/>
                <w:color w:val="000000"/>
              </w:rPr>
              <w:t xml:space="preserve"> </w:t>
            </w:r>
            <w:hyperlink r:id="rId23" w:history="1">
              <w:r w:rsidR="00345656" w:rsidRPr="00EC559A">
                <w:rPr>
                  <w:rStyle w:val="Hyperlink"/>
                  <w:rFonts w:ascii="Arial" w:hAnsi="Arial" w:cs="Arial"/>
                  <w:i/>
                  <w:iCs/>
                </w:rPr>
                <w:t>Boys State</w:t>
              </w:r>
              <w:r w:rsidR="00345656" w:rsidRPr="00EC559A">
                <w:rPr>
                  <w:rStyle w:val="Hyperlink"/>
                  <w:rFonts w:ascii="Arial" w:hAnsi="Arial" w:cs="Arial"/>
                </w:rPr>
                <w:t xml:space="preserve"> (2020, dir. Amanda McBain, Jesse Moss)</w:t>
              </w:r>
            </w:hyperlink>
            <w:r w:rsidR="00345656" w:rsidRPr="00EC559A">
              <w:rPr>
                <w:rFonts w:ascii="Arial" w:hAnsi="Arial" w:cs="Arial"/>
                <w:color w:val="000000"/>
              </w:rPr>
              <w:t xml:space="preserve"> [109 min, </w:t>
            </w:r>
            <w:proofErr w:type="spellStart"/>
            <w:r w:rsidR="00345656" w:rsidRPr="00EC559A">
              <w:rPr>
                <w:rFonts w:ascii="Arial" w:hAnsi="Arial" w:cs="Arial"/>
                <w:i/>
                <w:iCs/>
                <w:color w:val="000000"/>
              </w:rPr>
              <w:t>AppleTV</w:t>
            </w:r>
            <w:proofErr w:type="spellEnd"/>
            <w:r w:rsidR="00345656" w:rsidRPr="00EC559A">
              <w:rPr>
                <w:rFonts w:ascii="Arial" w:hAnsi="Arial" w:cs="Arial"/>
                <w:color w:val="000000"/>
              </w:rPr>
              <w:t>]</w:t>
            </w:r>
          </w:p>
        </w:tc>
        <w:tc>
          <w:tcPr>
            <w:tcW w:w="2346" w:type="dxa"/>
            <w:tcMar>
              <w:top w:w="0" w:type="dxa"/>
              <w:left w:w="108" w:type="dxa"/>
              <w:bottom w:w="0" w:type="dxa"/>
              <w:right w:w="108" w:type="dxa"/>
            </w:tcMar>
            <w:hideMark/>
          </w:tcPr>
          <w:p w14:paraId="16E7D974" w14:textId="3587FAAC" w:rsidR="00A24E6F" w:rsidRPr="00EC559A" w:rsidRDefault="00DC132D" w:rsidP="00DC132D">
            <w:pPr>
              <w:rPr>
                <w:rFonts w:ascii="Arial" w:hAnsi="Arial" w:cs="Arial"/>
                <w:color w:val="000000"/>
              </w:rPr>
            </w:pPr>
            <w:r w:rsidRPr="00EC559A">
              <w:rPr>
                <w:rFonts w:ascii="Arial" w:hAnsi="Arial" w:cs="Arial"/>
                <w:color w:val="000000"/>
              </w:rPr>
              <w:t xml:space="preserve">Hot Take: </w:t>
            </w:r>
            <w:r w:rsidRPr="00EC559A">
              <w:rPr>
                <w:rFonts w:ascii="Arial" w:hAnsi="Arial" w:cs="Arial"/>
                <w:i/>
                <w:iCs/>
                <w:color w:val="000000"/>
              </w:rPr>
              <w:t>Boys State</w:t>
            </w:r>
          </w:p>
        </w:tc>
      </w:tr>
      <w:tr w:rsidR="00345656" w:rsidRPr="00EC559A" w14:paraId="45B28A03" w14:textId="77777777" w:rsidTr="004B5A8F">
        <w:trPr>
          <w:trHeight w:val="390"/>
        </w:trPr>
        <w:tc>
          <w:tcPr>
            <w:tcW w:w="0" w:type="auto"/>
            <w:tcMar>
              <w:top w:w="0" w:type="dxa"/>
              <w:left w:w="108" w:type="dxa"/>
              <w:bottom w:w="0" w:type="dxa"/>
              <w:right w:w="108" w:type="dxa"/>
            </w:tcMar>
            <w:hideMark/>
          </w:tcPr>
          <w:p w14:paraId="7A4939C0" w14:textId="59DC89E6" w:rsidR="00345656" w:rsidRPr="00EC559A" w:rsidRDefault="00345656" w:rsidP="00345656">
            <w:pPr>
              <w:rPr>
                <w:rFonts w:ascii="Arial" w:hAnsi="Arial" w:cs="Arial"/>
                <w:color w:val="000000"/>
              </w:rPr>
            </w:pPr>
            <w:r w:rsidRPr="00EC559A">
              <w:rPr>
                <w:rFonts w:ascii="Arial" w:hAnsi="Arial" w:cs="Arial"/>
                <w:color w:val="000000"/>
              </w:rPr>
              <w:t>R, 9/29</w:t>
            </w:r>
          </w:p>
        </w:tc>
        <w:tc>
          <w:tcPr>
            <w:tcW w:w="6139" w:type="dxa"/>
            <w:tcMar>
              <w:top w:w="0" w:type="dxa"/>
              <w:left w:w="108" w:type="dxa"/>
              <w:bottom w:w="0" w:type="dxa"/>
              <w:right w:w="108" w:type="dxa"/>
            </w:tcMar>
            <w:hideMark/>
          </w:tcPr>
          <w:p w14:paraId="663980A5" w14:textId="5184AABC" w:rsidR="00345656" w:rsidRPr="00EC559A" w:rsidRDefault="006D7C9F" w:rsidP="00345656">
            <w:pPr>
              <w:rPr>
                <w:rFonts w:ascii="Arial" w:hAnsi="Arial" w:cs="Arial"/>
                <w:color w:val="000000"/>
              </w:rPr>
            </w:pPr>
            <w:r w:rsidRPr="00EC559A">
              <w:rPr>
                <w:rFonts w:ascii="Arial" w:hAnsi="Arial" w:cs="Arial"/>
                <w:b/>
                <w:bCs/>
                <w:i/>
                <w:iCs/>
                <w:color w:val="000000"/>
              </w:rPr>
              <w:t>Skim, focus on p. 25-26</w:t>
            </w:r>
            <w:r w:rsidR="00DC132D" w:rsidRPr="00EC559A">
              <w:rPr>
                <w:rFonts w:ascii="Arial" w:hAnsi="Arial" w:cs="Arial"/>
                <w:color w:val="000000"/>
              </w:rPr>
              <w:t>: </w:t>
            </w:r>
            <w:r w:rsidR="00DC132D" w:rsidRPr="00EC559A">
              <w:rPr>
                <w:rFonts w:ascii="Arial" w:hAnsi="Arial" w:cs="Arial"/>
                <w:i/>
                <w:iCs/>
                <w:color w:val="000000"/>
              </w:rPr>
              <w:t>Boys State</w:t>
            </w:r>
            <w:r w:rsidRPr="00EC559A">
              <w:rPr>
                <w:rFonts w:ascii="Arial" w:hAnsi="Arial" w:cs="Arial"/>
                <w:i/>
                <w:iCs/>
                <w:color w:val="000000"/>
              </w:rPr>
              <w:t xml:space="preserve"> </w:t>
            </w:r>
            <w:r w:rsidRPr="00EC559A">
              <w:rPr>
                <w:rFonts w:ascii="Arial" w:hAnsi="Arial" w:cs="Arial"/>
                <w:color w:val="000000"/>
              </w:rPr>
              <w:t>Film</w:t>
            </w:r>
            <w:r w:rsidR="00DC132D" w:rsidRPr="00EC559A">
              <w:rPr>
                <w:rFonts w:ascii="Arial" w:hAnsi="Arial" w:cs="Arial"/>
                <w:color w:val="000000"/>
              </w:rPr>
              <w:t xml:space="preserve"> </w:t>
            </w:r>
            <w:r w:rsidRPr="00EC559A">
              <w:rPr>
                <w:rFonts w:ascii="Arial" w:hAnsi="Arial" w:cs="Arial"/>
                <w:color w:val="000000"/>
              </w:rPr>
              <w:t>D</w:t>
            </w:r>
            <w:r w:rsidR="00DC132D" w:rsidRPr="00EC559A">
              <w:rPr>
                <w:rFonts w:ascii="Arial" w:hAnsi="Arial" w:cs="Arial"/>
                <w:color w:val="000000"/>
              </w:rPr>
              <w:t xml:space="preserve">iscussion </w:t>
            </w:r>
            <w:r w:rsidRPr="00EC559A">
              <w:rPr>
                <w:rFonts w:ascii="Arial" w:hAnsi="Arial" w:cs="Arial"/>
                <w:color w:val="000000"/>
              </w:rPr>
              <w:t>G</w:t>
            </w:r>
            <w:r w:rsidR="00DC132D" w:rsidRPr="00EC559A">
              <w:rPr>
                <w:rFonts w:ascii="Arial" w:hAnsi="Arial" w:cs="Arial"/>
                <w:color w:val="000000"/>
              </w:rPr>
              <w:t>uide</w:t>
            </w:r>
          </w:p>
        </w:tc>
        <w:tc>
          <w:tcPr>
            <w:tcW w:w="2346" w:type="dxa"/>
            <w:tcMar>
              <w:top w:w="0" w:type="dxa"/>
              <w:left w:w="108" w:type="dxa"/>
              <w:bottom w:w="0" w:type="dxa"/>
              <w:right w:w="108" w:type="dxa"/>
            </w:tcMar>
            <w:hideMark/>
          </w:tcPr>
          <w:p w14:paraId="47092A8F" w14:textId="271ED45C" w:rsidR="00345656" w:rsidRPr="00EC559A" w:rsidRDefault="00CB6E1B" w:rsidP="00345656">
            <w:pPr>
              <w:rPr>
                <w:rFonts w:ascii="Arial" w:hAnsi="Arial" w:cs="Arial"/>
                <w:b/>
                <w:bCs/>
                <w:color w:val="000000"/>
              </w:rPr>
            </w:pPr>
            <w:r w:rsidRPr="00EC559A">
              <w:rPr>
                <w:rFonts w:ascii="Arial" w:hAnsi="Arial" w:cs="Arial"/>
                <w:b/>
                <w:bCs/>
                <w:color w:val="000000"/>
              </w:rPr>
              <w:t>Draft of Response #2</w:t>
            </w:r>
          </w:p>
        </w:tc>
      </w:tr>
      <w:tr w:rsidR="00345656" w:rsidRPr="00EC559A" w14:paraId="0966DD84" w14:textId="77777777" w:rsidTr="004B5A8F">
        <w:trPr>
          <w:trHeight w:val="300"/>
        </w:trPr>
        <w:tc>
          <w:tcPr>
            <w:tcW w:w="9530" w:type="dxa"/>
            <w:gridSpan w:val="3"/>
            <w:shd w:val="clear" w:color="auto" w:fill="8DB3E2"/>
            <w:tcMar>
              <w:top w:w="0" w:type="dxa"/>
              <w:left w:w="108" w:type="dxa"/>
              <w:bottom w:w="0" w:type="dxa"/>
              <w:right w:w="108" w:type="dxa"/>
            </w:tcMar>
            <w:hideMark/>
          </w:tcPr>
          <w:p w14:paraId="4B54A5BB" w14:textId="56698340" w:rsidR="00345656" w:rsidRPr="00EC559A" w:rsidRDefault="00345656" w:rsidP="00345656">
            <w:pPr>
              <w:rPr>
                <w:rFonts w:ascii="Arial" w:hAnsi="Arial" w:cs="Arial"/>
                <w:color w:val="000000"/>
              </w:rPr>
            </w:pPr>
            <w:r w:rsidRPr="00EC559A">
              <w:rPr>
                <w:rFonts w:ascii="Arial" w:hAnsi="Arial" w:cs="Arial"/>
                <w:b/>
                <w:bCs/>
                <w:color w:val="000000"/>
              </w:rPr>
              <w:t>Week 6</w:t>
            </w:r>
          </w:p>
        </w:tc>
      </w:tr>
      <w:tr w:rsidR="00345656" w:rsidRPr="00EC559A" w14:paraId="535ED225" w14:textId="77777777" w:rsidTr="004B5A8F">
        <w:trPr>
          <w:trHeight w:val="300"/>
        </w:trPr>
        <w:tc>
          <w:tcPr>
            <w:tcW w:w="0" w:type="auto"/>
            <w:tcMar>
              <w:top w:w="0" w:type="dxa"/>
              <w:left w:w="108" w:type="dxa"/>
              <w:bottom w:w="0" w:type="dxa"/>
              <w:right w:w="108" w:type="dxa"/>
            </w:tcMar>
            <w:hideMark/>
          </w:tcPr>
          <w:p w14:paraId="4A4CB79E" w14:textId="778C576E" w:rsidR="00345656" w:rsidRPr="00EC559A" w:rsidRDefault="00345656" w:rsidP="00345656">
            <w:pPr>
              <w:rPr>
                <w:rFonts w:ascii="Arial" w:hAnsi="Arial" w:cs="Arial"/>
                <w:color w:val="000000"/>
              </w:rPr>
            </w:pPr>
            <w:r w:rsidRPr="00EC559A">
              <w:rPr>
                <w:rFonts w:ascii="Arial" w:hAnsi="Arial" w:cs="Arial"/>
                <w:color w:val="000000"/>
              </w:rPr>
              <w:t>T, 10/4</w:t>
            </w:r>
          </w:p>
        </w:tc>
        <w:tc>
          <w:tcPr>
            <w:tcW w:w="6139" w:type="dxa"/>
            <w:tcMar>
              <w:top w:w="0" w:type="dxa"/>
              <w:left w:w="108" w:type="dxa"/>
              <w:bottom w:w="0" w:type="dxa"/>
              <w:right w:w="108" w:type="dxa"/>
            </w:tcMar>
            <w:hideMark/>
          </w:tcPr>
          <w:p w14:paraId="46921026" w14:textId="6140EA24" w:rsidR="00DC132D" w:rsidRPr="00EC559A" w:rsidRDefault="00DC132D" w:rsidP="00DC132D">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w:t>
            </w:r>
            <w:r w:rsidRPr="00EC559A">
              <w:rPr>
                <w:rFonts w:ascii="Arial" w:hAnsi="Arial" w:cs="Arial"/>
                <w:color w:val="000000"/>
              </w:rPr>
              <w:t xml:space="preserve"> </w:t>
            </w:r>
            <w:hyperlink r:id="rId24" w:history="1">
              <w:r w:rsidRPr="00EC559A">
                <w:rPr>
                  <w:rStyle w:val="Hyperlink"/>
                  <w:rFonts w:ascii="Arial" w:hAnsi="Arial" w:cs="Arial"/>
                  <w:i/>
                  <w:iCs/>
                </w:rPr>
                <w:t xml:space="preserve">Aftershock </w:t>
              </w:r>
              <w:r w:rsidRPr="00EC559A">
                <w:rPr>
                  <w:rStyle w:val="Hyperlink"/>
                  <w:rFonts w:ascii="Arial" w:hAnsi="Arial" w:cs="Arial"/>
                </w:rPr>
                <w:t xml:space="preserve">(2022, dir. Tonya Lewis Lee, Paula </w:t>
              </w:r>
              <w:proofErr w:type="spellStart"/>
              <w:r w:rsidRPr="00EC559A">
                <w:rPr>
                  <w:rStyle w:val="Hyperlink"/>
                  <w:rFonts w:ascii="Arial" w:hAnsi="Arial" w:cs="Arial"/>
                </w:rPr>
                <w:t>Eiselt</w:t>
              </w:r>
              <w:proofErr w:type="spellEnd"/>
              <w:r w:rsidRPr="00EC559A">
                <w:rPr>
                  <w:rStyle w:val="Hyperlink"/>
                  <w:rFonts w:ascii="Arial" w:hAnsi="Arial" w:cs="Arial"/>
                </w:rPr>
                <w:t>)</w:t>
              </w:r>
            </w:hyperlink>
            <w:r w:rsidRPr="00EC559A">
              <w:rPr>
                <w:rFonts w:ascii="Arial" w:hAnsi="Arial" w:cs="Arial"/>
                <w:color w:val="000000"/>
              </w:rPr>
              <w:t xml:space="preserve"> [89 min, </w:t>
            </w:r>
            <w:r w:rsidRPr="00EC559A">
              <w:rPr>
                <w:rFonts w:ascii="Arial" w:hAnsi="Arial" w:cs="Arial"/>
                <w:i/>
                <w:iCs/>
                <w:color w:val="000000"/>
              </w:rPr>
              <w:t>Hulu</w:t>
            </w:r>
            <w:r w:rsidRPr="00EC559A">
              <w:rPr>
                <w:rFonts w:ascii="Arial" w:hAnsi="Arial" w:cs="Arial"/>
                <w:color w:val="000000"/>
              </w:rPr>
              <w:t>]</w:t>
            </w:r>
          </w:p>
          <w:p w14:paraId="642941F0" w14:textId="6C8267EE" w:rsidR="00345656" w:rsidRPr="00EC559A" w:rsidRDefault="00DC132D" w:rsidP="00DC132D">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 </w:t>
            </w:r>
            <w:proofErr w:type="spellStart"/>
            <w:r w:rsidRPr="00EC559A">
              <w:rPr>
                <w:rFonts w:ascii="Arial" w:hAnsi="Arial" w:cs="Arial"/>
                <w:color w:val="000000"/>
              </w:rPr>
              <w:fldChar w:fldCharType="begin"/>
            </w:r>
            <w:r w:rsidRPr="00EC559A">
              <w:rPr>
                <w:rFonts w:ascii="Arial" w:hAnsi="Arial" w:cs="Arial"/>
                <w:color w:val="000000"/>
              </w:rPr>
              <w:instrText xml:space="preserve"> HYPERLINK "https://www.nytimes.com/2022/07/19/movies/aftershock-review.html?unlocked_article_code=Ra6KwlS_8HxeMJy2nNkhXHKbwQa_caIv-pl0tlx5h_5nned01VdWItnELQ3isLBTGRgVEA2aVQlq5LjS_Ti2cfN_IqUXir0YVLu0wUlnmuhq3Yg7X63V7GUM8IS5QRxpwhhT3zqbYGxQLj0vjn_pdkM5VhThreR9C9CF75NLoSp6TPZ_OfKXn7zPYzwJq9T0_CtQkl79aGAVWxCsv20PbbzOY1hpcX9KZ5JmwWrlUqibMKcjK1sayMKTKrfFJdDLZBrT_WUtDurZIjA_N2JGJRKSkXxD1J7dj333vnwAFB8hq8VJv_v0c_1FPO8cvIBWgWK9_Vr2U99pSyE&amp;smid=share-url" </w:instrText>
            </w:r>
            <w:r w:rsidRPr="00EC559A">
              <w:rPr>
                <w:rFonts w:ascii="Arial" w:hAnsi="Arial" w:cs="Arial"/>
                <w:color w:val="000000"/>
              </w:rPr>
            </w:r>
            <w:r w:rsidRPr="00EC559A">
              <w:rPr>
                <w:rFonts w:ascii="Arial" w:hAnsi="Arial" w:cs="Arial"/>
                <w:color w:val="000000"/>
              </w:rPr>
              <w:fldChar w:fldCharType="separate"/>
            </w:r>
            <w:r w:rsidRPr="00EC559A">
              <w:rPr>
                <w:rStyle w:val="Hyperlink"/>
                <w:rFonts w:ascii="Arial" w:hAnsi="Arial" w:cs="Arial"/>
              </w:rPr>
              <w:t>Beandrea</w:t>
            </w:r>
            <w:proofErr w:type="spellEnd"/>
            <w:r w:rsidRPr="00EC559A">
              <w:rPr>
                <w:rStyle w:val="Hyperlink"/>
                <w:rFonts w:ascii="Arial" w:hAnsi="Arial" w:cs="Arial"/>
              </w:rPr>
              <w:t xml:space="preserve"> July, “‘Aftershock’ Review: A Moving Ode to the Black Family,” </w:t>
            </w:r>
            <w:r w:rsidRPr="00EC559A">
              <w:rPr>
                <w:rStyle w:val="Hyperlink"/>
                <w:rFonts w:ascii="Arial" w:hAnsi="Arial" w:cs="Arial"/>
                <w:i/>
                <w:iCs/>
              </w:rPr>
              <w:t xml:space="preserve">The New York Times </w:t>
            </w:r>
            <w:r w:rsidRPr="00EC559A">
              <w:rPr>
                <w:rStyle w:val="Hyperlink"/>
                <w:rFonts w:ascii="Arial" w:hAnsi="Arial" w:cs="Arial"/>
              </w:rPr>
              <w:t>(July 19, 2022)</w:t>
            </w:r>
            <w:r w:rsidRPr="00EC559A">
              <w:rPr>
                <w:rFonts w:ascii="Arial" w:hAnsi="Arial" w:cs="Arial"/>
                <w:color w:val="000000"/>
              </w:rPr>
              <w:fldChar w:fldCharType="end"/>
            </w:r>
          </w:p>
        </w:tc>
        <w:tc>
          <w:tcPr>
            <w:tcW w:w="2346" w:type="dxa"/>
            <w:tcMar>
              <w:top w:w="0" w:type="dxa"/>
              <w:left w:w="108" w:type="dxa"/>
              <w:bottom w:w="0" w:type="dxa"/>
              <w:right w:w="108" w:type="dxa"/>
            </w:tcMar>
            <w:hideMark/>
          </w:tcPr>
          <w:p w14:paraId="1DD36F3A" w14:textId="3E0B32FD" w:rsidR="00345656" w:rsidRPr="00EC559A" w:rsidRDefault="00A53D65" w:rsidP="00345656">
            <w:pPr>
              <w:rPr>
                <w:rFonts w:ascii="Arial" w:hAnsi="Arial" w:cs="Arial"/>
                <w:color w:val="000000"/>
              </w:rPr>
            </w:pPr>
            <w:r w:rsidRPr="00EC559A">
              <w:rPr>
                <w:rFonts w:ascii="Arial" w:hAnsi="Arial" w:cs="Arial"/>
                <w:color w:val="000000"/>
              </w:rPr>
              <w:t xml:space="preserve">Hot Take: </w:t>
            </w:r>
            <w:r w:rsidR="00DC132D" w:rsidRPr="00EC559A">
              <w:rPr>
                <w:rFonts w:ascii="Arial" w:hAnsi="Arial" w:cs="Arial"/>
                <w:i/>
                <w:iCs/>
                <w:color w:val="000000"/>
              </w:rPr>
              <w:t>Aftershock</w:t>
            </w:r>
          </w:p>
        </w:tc>
      </w:tr>
      <w:tr w:rsidR="00345656" w:rsidRPr="00EC559A" w14:paraId="53F8FDB3" w14:textId="77777777" w:rsidTr="004B5A8F">
        <w:trPr>
          <w:trHeight w:val="600"/>
        </w:trPr>
        <w:tc>
          <w:tcPr>
            <w:tcW w:w="0" w:type="auto"/>
            <w:tcMar>
              <w:top w:w="0" w:type="dxa"/>
              <w:left w:w="108" w:type="dxa"/>
              <w:bottom w:w="0" w:type="dxa"/>
              <w:right w:w="108" w:type="dxa"/>
            </w:tcMar>
            <w:hideMark/>
          </w:tcPr>
          <w:p w14:paraId="4DCD7966" w14:textId="4392A950" w:rsidR="00345656" w:rsidRPr="00EC559A" w:rsidRDefault="00345656" w:rsidP="00345656">
            <w:pPr>
              <w:rPr>
                <w:rFonts w:ascii="Arial" w:hAnsi="Arial" w:cs="Arial"/>
              </w:rPr>
            </w:pPr>
            <w:r w:rsidRPr="00EC559A">
              <w:rPr>
                <w:rFonts w:ascii="Arial" w:hAnsi="Arial" w:cs="Arial"/>
              </w:rPr>
              <w:t>R, 10/6</w:t>
            </w:r>
          </w:p>
        </w:tc>
        <w:tc>
          <w:tcPr>
            <w:tcW w:w="6139" w:type="dxa"/>
            <w:tcMar>
              <w:top w:w="0" w:type="dxa"/>
              <w:left w:w="108" w:type="dxa"/>
              <w:bottom w:w="0" w:type="dxa"/>
              <w:right w:w="108" w:type="dxa"/>
            </w:tcMar>
            <w:hideMark/>
          </w:tcPr>
          <w:p w14:paraId="5EB72BC0" w14:textId="5B12D9D5" w:rsidR="00345656" w:rsidRPr="00EC559A" w:rsidRDefault="00B91DF7" w:rsidP="00345656">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 xml:space="preserve">: Bill Nichols, “The Political Documentary and the Question of Impact,” from </w:t>
            </w:r>
            <w:r w:rsidRPr="00EC559A">
              <w:rPr>
                <w:rFonts w:ascii="Arial" w:hAnsi="Arial" w:cs="Arial"/>
                <w:i/>
                <w:iCs/>
                <w:color w:val="000000"/>
              </w:rPr>
              <w:t>Speaking Truths with Films: Evidence, Ethics, Politics</w:t>
            </w:r>
            <w:r w:rsidRPr="00EC559A">
              <w:rPr>
                <w:rFonts w:ascii="Arial" w:hAnsi="Arial" w:cs="Arial"/>
                <w:color w:val="000000"/>
              </w:rPr>
              <w:t xml:space="preserve"> (2016)</w:t>
            </w:r>
          </w:p>
        </w:tc>
        <w:tc>
          <w:tcPr>
            <w:tcW w:w="2346" w:type="dxa"/>
            <w:tcMar>
              <w:top w:w="0" w:type="dxa"/>
              <w:left w:w="108" w:type="dxa"/>
              <w:bottom w:w="0" w:type="dxa"/>
              <w:right w:w="108" w:type="dxa"/>
            </w:tcMar>
            <w:hideMark/>
          </w:tcPr>
          <w:p w14:paraId="34163B98" w14:textId="1052C0ED" w:rsidR="00345656" w:rsidRPr="00EC559A" w:rsidRDefault="00345656" w:rsidP="00A53D65">
            <w:pPr>
              <w:rPr>
                <w:rFonts w:ascii="Arial" w:hAnsi="Arial" w:cs="Arial"/>
                <w:color w:val="000000"/>
              </w:rPr>
            </w:pPr>
          </w:p>
        </w:tc>
      </w:tr>
      <w:tr w:rsidR="00524906" w:rsidRPr="00EC559A" w14:paraId="68256531" w14:textId="77777777" w:rsidTr="004B5A8F">
        <w:trPr>
          <w:trHeight w:val="600"/>
        </w:trPr>
        <w:tc>
          <w:tcPr>
            <w:tcW w:w="0" w:type="auto"/>
            <w:tcMar>
              <w:top w:w="0" w:type="dxa"/>
              <w:left w:w="108" w:type="dxa"/>
              <w:bottom w:w="0" w:type="dxa"/>
              <w:right w:w="108" w:type="dxa"/>
            </w:tcMar>
          </w:tcPr>
          <w:p w14:paraId="45D2B500" w14:textId="08FB100D" w:rsidR="00524906" w:rsidRPr="00EC559A" w:rsidRDefault="00E1575E" w:rsidP="00345656">
            <w:pPr>
              <w:rPr>
                <w:rFonts w:ascii="Arial" w:hAnsi="Arial" w:cs="Arial"/>
              </w:rPr>
            </w:pPr>
            <w:r w:rsidRPr="00EC559A">
              <w:rPr>
                <w:rFonts w:ascii="Arial" w:hAnsi="Arial" w:cs="Arial"/>
              </w:rPr>
              <w:t>Sun, 10/9</w:t>
            </w:r>
          </w:p>
        </w:tc>
        <w:tc>
          <w:tcPr>
            <w:tcW w:w="6139" w:type="dxa"/>
            <w:tcMar>
              <w:top w:w="0" w:type="dxa"/>
              <w:left w:w="108" w:type="dxa"/>
              <w:bottom w:w="0" w:type="dxa"/>
              <w:right w:w="108" w:type="dxa"/>
            </w:tcMar>
          </w:tcPr>
          <w:p w14:paraId="3F768F86" w14:textId="77777777" w:rsidR="00524906" w:rsidRPr="00EC559A" w:rsidRDefault="00524906" w:rsidP="00345656">
            <w:pPr>
              <w:rPr>
                <w:rFonts w:ascii="Arial" w:hAnsi="Arial" w:cs="Arial"/>
                <w:b/>
                <w:bCs/>
                <w:i/>
                <w:iCs/>
                <w:color w:val="000000"/>
              </w:rPr>
            </w:pPr>
          </w:p>
        </w:tc>
        <w:tc>
          <w:tcPr>
            <w:tcW w:w="2346" w:type="dxa"/>
            <w:tcMar>
              <w:top w:w="0" w:type="dxa"/>
              <w:left w:w="108" w:type="dxa"/>
              <w:bottom w:w="0" w:type="dxa"/>
              <w:right w:w="108" w:type="dxa"/>
            </w:tcMar>
          </w:tcPr>
          <w:p w14:paraId="426CEF4E" w14:textId="10A4A97D" w:rsidR="00524906" w:rsidRPr="00EC559A" w:rsidRDefault="00E1575E" w:rsidP="00A53D65">
            <w:pPr>
              <w:rPr>
                <w:rFonts w:ascii="Arial" w:hAnsi="Arial" w:cs="Arial"/>
                <w:b/>
                <w:bCs/>
                <w:color w:val="000000"/>
              </w:rPr>
            </w:pPr>
            <w:r w:rsidRPr="00EC559A">
              <w:rPr>
                <w:rFonts w:ascii="Arial" w:hAnsi="Arial" w:cs="Arial"/>
                <w:b/>
                <w:bCs/>
                <w:color w:val="000000"/>
              </w:rPr>
              <w:t>Response #2</w:t>
            </w:r>
          </w:p>
        </w:tc>
      </w:tr>
      <w:tr w:rsidR="00345656" w:rsidRPr="00EC559A" w14:paraId="620AE470" w14:textId="77777777" w:rsidTr="004B5A8F">
        <w:trPr>
          <w:trHeight w:val="300"/>
        </w:trPr>
        <w:tc>
          <w:tcPr>
            <w:tcW w:w="9530" w:type="dxa"/>
            <w:gridSpan w:val="3"/>
            <w:shd w:val="clear" w:color="auto" w:fill="8DB3E2"/>
            <w:tcMar>
              <w:top w:w="0" w:type="dxa"/>
              <w:left w:w="108" w:type="dxa"/>
              <w:bottom w:w="0" w:type="dxa"/>
              <w:right w:w="108" w:type="dxa"/>
            </w:tcMar>
            <w:hideMark/>
          </w:tcPr>
          <w:p w14:paraId="1229A0CF" w14:textId="72AB457A" w:rsidR="00345656" w:rsidRPr="00EC559A" w:rsidRDefault="00345656" w:rsidP="00345656">
            <w:pPr>
              <w:rPr>
                <w:rFonts w:ascii="Arial" w:hAnsi="Arial" w:cs="Arial"/>
                <w:color w:val="000000"/>
              </w:rPr>
            </w:pPr>
            <w:r w:rsidRPr="00EC559A">
              <w:rPr>
                <w:rFonts w:ascii="Arial" w:hAnsi="Arial" w:cs="Arial"/>
                <w:b/>
                <w:bCs/>
                <w:color w:val="000000"/>
              </w:rPr>
              <w:t xml:space="preserve">Week 7 — </w:t>
            </w:r>
            <w:r w:rsidR="007C2325" w:rsidRPr="00EC559A">
              <w:rPr>
                <w:rFonts w:ascii="Arial" w:hAnsi="Arial" w:cs="Arial"/>
                <w:b/>
                <w:bCs/>
                <w:color w:val="000000"/>
              </w:rPr>
              <w:t xml:space="preserve">Unit 3: </w:t>
            </w:r>
            <w:r w:rsidR="00520506" w:rsidRPr="00EC559A">
              <w:rPr>
                <w:rFonts w:ascii="Arial" w:hAnsi="Arial" w:cs="Arial"/>
                <w:b/>
                <w:bCs/>
                <w:color w:val="000000"/>
              </w:rPr>
              <w:t>In Frame &amp; Fame</w:t>
            </w:r>
          </w:p>
        </w:tc>
      </w:tr>
      <w:tr w:rsidR="00345656" w:rsidRPr="00EC559A" w14:paraId="3D20E3F2" w14:textId="77777777" w:rsidTr="00CD6CE7">
        <w:trPr>
          <w:trHeight w:val="300"/>
        </w:trPr>
        <w:tc>
          <w:tcPr>
            <w:tcW w:w="0" w:type="auto"/>
            <w:tcMar>
              <w:top w:w="0" w:type="dxa"/>
              <w:left w:w="108" w:type="dxa"/>
              <w:bottom w:w="0" w:type="dxa"/>
              <w:right w:w="108" w:type="dxa"/>
            </w:tcMar>
            <w:hideMark/>
          </w:tcPr>
          <w:p w14:paraId="56EA8237" w14:textId="4BB349CF" w:rsidR="00345656" w:rsidRPr="00EC559A" w:rsidRDefault="00345656" w:rsidP="00345656">
            <w:pPr>
              <w:rPr>
                <w:rFonts w:ascii="Arial" w:hAnsi="Arial" w:cs="Arial"/>
                <w:color w:val="000000"/>
              </w:rPr>
            </w:pPr>
            <w:r w:rsidRPr="00EC559A">
              <w:rPr>
                <w:rFonts w:ascii="Arial" w:hAnsi="Arial" w:cs="Arial"/>
                <w:color w:val="000000"/>
              </w:rPr>
              <w:t>T, 10/11</w:t>
            </w:r>
          </w:p>
        </w:tc>
        <w:tc>
          <w:tcPr>
            <w:tcW w:w="6139" w:type="dxa"/>
            <w:tcMar>
              <w:top w:w="0" w:type="dxa"/>
              <w:left w:w="108" w:type="dxa"/>
              <w:bottom w:w="0" w:type="dxa"/>
              <w:right w:w="108" w:type="dxa"/>
            </w:tcMar>
            <w:hideMark/>
          </w:tcPr>
          <w:p w14:paraId="7D925689" w14:textId="6E6A6799" w:rsidR="00345656" w:rsidRPr="00EC559A" w:rsidRDefault="00345656" w:rsidP="00CD6CE7">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 </w:t>
            </w:r>
            <w:r w:rsidR="00CD6CE7" w:rsidRPr="00EC559A">
              <w:rPr>
                <w:rFonts w:ascii="Arial" w:hAnsi="Arial" w:cs="Arial"/>
                <w:color w:val="000000"/>
              </w:rPr>
              <w:t xml:space="preserve">Bill Nichols, excerpt from </w:t>
            </w:r>
            <w:r w:rsidR="00CD6CE7" w:rsidRPr="00EC559A">
              <w:rPr>
                <w:rFonts w:ascii="Arial" w:hAnsi="Arial" w:cs="Arial"/>
                <w:i/>
                <w:iCs/>
                <w:color w:val="000000"/>
              </w:rPr>
              <w:t xml:space="preserve">Introduction to Documentary </w:t>
            </w:r>
            <w:r w:rsidR="00CD6CE7" w:rsidRPr="00EC559A">
              <w:rPr>
                <w:rFonts w:ascii="Arial" w:hAnsi="Arial" w:cs="Arial"/>
                <w:color w:val="000000"/>
              </w:rPr>
              <w:t>(2017):</w:t>
            </w:r>
            <w:r w:rsidR="00284F85" w:rsidRPr="00EC559A">
              <w:rPr>
                <w:rFonts w:ascii="Arial" w:hAnsi="Arial" w:cs="Arial"/>
                <w:color w:val="000000"/>
              </w:rPr>
              <w:t xml:space="preserve"> p.</w:t>
            </w:r>
            <w:r w:rsidR="00CD6CE7" w:rsidRPr="00EC559A">
              <w:rPr>
                <w:rFonts w:ascii="Arial" w:hAnsi="Arial" w:cs="Arial"/>
                <w:color w:val="000000"/>
              </w:rPr>
              <w:t xml:space="preserve"> 48-58</w:t>
            </w:r>
          </w:p>
        </w:tc>
        <w:tc>
          <w:tcPr>
            <w:tcW w:w="2346" w:type="dxa"/>
            <w:tcMar>
              <w:top w:w="0" w:type="dxa"/>
              <w:left w:w="108" w:type="dxa"/>
              <w:bottom w:w="0" w:type="dxa"/>
              <w:right w:w="108" w:type="dxa"/>
            </w:tcMar>
            <w:hideMark/>
          </w:tcPr>
          <w:p w14:paraId="720ECED0" w14:textId="7C51B344" w:rsidR="00345656" w:rsidRPr="00EC559A" w:rsidRDefault="00345656" w:rsidP="00345656">
            <w:pPr>
              <w:rPr>
                <w:rFonts w:ascii="Arial" w:hAnsi="Arial" w:cs="Arial"/>
                <w:color w:val="000000"/>
              </w:rPr>
            </w:pPr>
          </w:p>
        </w:tc>
      </w:tr>
      <w:tr w:rsidR="00345656" w:rsidRPr="00EC559A" w14:paraId="7FBA170D" w14:textId="77777777" w:rsidTr="004B5A8F">
        <w:trPr>
          <w:trHeight w:val="300"/>
        </w:trPr>
        <w:tc>
          <w:tcPr>
            <w:tcW w:w="0" w:type="auto"/>
            <w:tcMar>
              <w:top w:w="0" w:type="dxa"/>
              <w:left w:w="108" w:type="dxa"/>
              <w:bottom w:w="0" w:type="dxa"/>
              <w:right w:w="108" w:type="dxa"/>
            </w:tcMar>
            <w:hideMark/>
          </w:tcPr>
          <w:p w14:paraId="31D5816C" w14:textId="51D60489" w:rsidR="00345656" w:rsidRPr="00EC559A" w:rsidRDefault="00345656" w:rsidP="00345656">
            <w:pPr>
              <w:rPr>
                <w:rFonts w:ascii="Arial" w:hAnsi="Arial" w:cs="Arial"/>
                <w:color w:val="000000"/>
              </w:rPr>
            </w:pPr>
            <w:r w:rsidRPr="00EC559A">
              <w:rPr>
                <w:rFonts w:ascii="Arial" w:hAnsi="Arial" w:cs="Arial"/>
                <w:color w:val="000000"/>
              </w:rPr>
              <w:lastRenderedPageBreak/>
              <w:t>R, 10/13</w:t>
            </w:r>
          </w:p>
        </w:tc>
        <w:tc>
          <w:tcPr>
            <w:tcW w:w="6139" w:type="dxa"/>
            <w:tcMar>
              <w:top w:w="0" w:type="dxa"/>
              <w:left w:w="108" w:type="dxa"/>
              <w:bottom w:w="0" w:type="dxa"/>
              <w:right w:w="108" w:type="dxa"/>
            </w:tcMar>
            <w:hideMark/>
          </w:tcPr>
          <w:p w14:paraId="66D2E326" w14:textId="1C381DEE" w:rsidR="00345656" w:rsidRPr="00EC559A" w:rsidRDefault="00345656" w:rsidP="00345656">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w:t>
            </w:r>
            <w:r w:rsidRPr="00EC559A">
              <w:rPr>
                <w:rFonts w:ascii="Arial" w:hAnsi="Arial" w:cs="Arial"/>
                <w:i/>
                <w:iCs/>
                <w:color w:val="000000"/>
              </w:rPr>
              <w:t xml:space="preserve"> This Changes Everything</w:t>
            </w:r>
            <w:r w:rsidRPr="00EC559A">
              <w:rPr>
                <w:rFonts w:ascii="Arial" w:hAnsi="Arial" w:cs="Arial"/>
                <w:color w:val="000000"/>
              </w:rPr>
              <w:t xml:space="preserve"> (2018, dir. Tom Donahue) [95 min, </w:t>
            </w:r>
            <w:hyperlink r:id="rId25" w:history="1">
              <w:proofErr w:type="spellStart"/>
              <w:r w:rsidRPr="00EC559A">
                <w:rPr>
                  <w:rStyle w:val="Hyperlink"/>
                  <w:rFonts w:ascii="Arial" w:hAnsi="Arial" w:cs="Arial"/>
                  <w:i/>
                  <w:iCs/>
                </w:rPr>
                <w:t>Kanopy</w:t>
              </w:r>
              <w:proofErr w:type="spellEnd"/>
            </w:hyperlink>
            <w:r w:rsidRPr="00EC559A">
              <w:rPr>
                <w:rFonts w:ascii="Arial" w:hAnsi="Arial" w:cs="Arial"/>
                <w:color w:val="000000"/>
              </w:rPr>
              <w:t xml:space="preserve"> and </w:t>
            </w:r>
            <w:hyperlink r:id="rId26" w:history="1">
              <w:r w:rsidRPr="00EC559A">
                <w:rPr>
                  <w:rStyle w:val="Hyperlink"/>
                  <w:rFonts w:ascii="Arial" w:hAnsi="Arial" w:cs="Arial"/>
                  <w:i/>
                  <w:iCs/>
                </w:rPr>
                <w:t>Netflix</w:t>
              </w:r>
            </w:hyperlink>
            <w:r w:rsidRPr="00EC559A">
              <w:rPr>
                <w:rFonts w:ascii="Arial" w:hAnsi="Arial" w:cs="Arial"/>
                <w:color w:val="000000"/>
              </w:rPr>
              <w:t>]</w:t>
            </w:r>
          </w:p>
        </w:tc>
        <w:tc>
          <w:tcPr>
            <w:tcW w:w="2346" w:type="dxa"/>
            <w:tcMar>
              <w:top w:w="0" w:type="dxa"/>
              <w:left w:w="108" w:type="dxa"/>
              <w:bottom w:w="0" w:type="dxa"/>
              <w:right w:w="108" w:type="dxa"/>
            </w:tcMar>
            <w:hideMark/>
          </w:tcPr>
          <w:p w14:paraId="577DB645" w14:textId="38D214CE" w:rsidR="00DC132D" w:rsidRPr="00EC559A" w:rsidRDefault="00DC132D" w:rsidP="00345656">
            <w:pPr>
              <w:rPr>
                <w:rFonts w:ascii="Arial" w:hAnsi="Arial" w:cs="Arial"/>
                <w:color w:val="000000"/>
              </w:rPr>
            </w:pPr>
            <w:r w:rsidRPr="00EC559A">
              <w:rPr>
                <w:rFonts w:ascii="Arial" w:hAnsi="Arial" w:cs="Arial"/>
                <w:color w:val="000000"/>
              </w:rPr>
              <w:t xml:space="preserve">Hot Take: </w:t>
            </w:r>
            <w:r w:rsidRPr="00EC559A">
              <w:rPr>
                <w:rFonts w:ascii="Arial" w:hAnsi="Arial" w:cs="Arial"/>
                <w:i/>
                <w:iCs/>
                <w:color w:val="000000"/>
              </w:rPr>
              <w:t>This Changes Everything</w:t>
            </w:r>
          </w:p>
          <w:p w14:paraId="67F00D9C" w14:textId="77777777" w:rsidR="00DF48D2" w:rsidRPr="00EC559A" w:rsidRDefault="00DF48D2" w:rsidP="00345656">
            <w:pPr>
              <w:rPr>
                <w:rFonts w:ascii="Arial" w:hAnsi="Arial" w:cs="Arial"/>
                <w:color w:val="000000"/>
              </w:rPr>
            </w:pPr>
          </w:p>
          <w:p w14:paraId="43611D9E" w14:textId="41DA1F50" w:rsidR="00345656" w:rsidRPr="00EC559A" w:rsidRDefault="00A53D65" w:rsidP="00345656">
            <w:pPr>
              <w:rPr>
                <w:rFonts w:ascii="Arial" w:hAnsi="Arial" w:cs="Arial"/>
                <w:b/>
                <w:bCs/>
                <w:color w:val="000000"/>
              </w:rPr>
            </w:pPr>
            <w:r w:rsidRPr="00EC559A">
              <w:rPr>
                <w:rFonts w:ascii="Arial" w:hAnsi="Arial" w:cs="Arial"/>
                <w:b/>
                <w:bCs/>
                <w:color w:val="000000"/>
              </w:rPr>
              <w:t>Group Presentation</w:t>
            </w:r>
            <w:r w:rsidR="00DC132D" w:rsidRPr="00EC559A">
              <w:rPr>
                <w:rFonts w:ascii="Arial" w:hAnsi="Arial" w:cs="Arial"/>
                <w:b/>
                <w:bCs/>
                <w:color w:val="000000"/>
              </w:rPr>
              <w:t xml:space="preserve"> #1</w:t>
            </w:r>
          </w:p>
        </w:tc>
      </w:tr>
      <w:tr w:rsidR="00345656" w:rsidRPr="00EC559A" w14:paraId="19B4D010" w14:textId="77777777" w:rsidTr="004B5A8F">
        <w:trPr>
          <w:trHeight w:val="300"/>
        </w:trPr>
        <w:tc>
          <w:tcPr>
            <w:tcW w:w="9530" w:type="dxa"/>
            <w:gridSpan w:val="3"/>
            <w:shd w:val="clear" w:color="auto" w:fill="8DB3E2"/>
            <w:tcMar>
              <w:top w:w="0" w:type="dxa"/>
              <w:left w:w="108" w:type="dxa"/>
              <w:bottom w:w="0" w:type="dxa"/>
              <w:right w:w="108" w:type="dxa"/>
            </w:tcMar>
            <w:hideMark/>
          </w:tcPr>
          <w:p w14:paraId="24E253C7" w14:textId="3E4CBB1C" w:rsidR="00345656" w:rsidRPr="00EC559A" w:rsidRDefault="00345656" w:rsidP="00345656">
            <w:pPr>
              <w:rPr>
                <w:rFonts w:ascii="Arial" w:hAnsi="Arial" w:cs="Arial"/>
                <w:color w:val="000000"/>
              </w:rPr>
            </w:pPr>
            <w:r w:rsidRPr="00EC559A">
              <w:rPr>
                <w:rFonts w:ascii="Arial" w:hAnsi="Arial" w:cs="Arial"/>
                <w:b/>
                <w:bCs/>
                <w:color w:val="000000"/>
              </w:rPr>
              <w:t>Week 8</w:t>
            </w:r>
          </w:p>
        </w:tc>
      </w:tr>
      <w:tr w:rsidR="00345656" w:rsidRPr="00EC559A" w14:paraId="7364DD53" w14:textId="77777777" w:rsidTr="00DC132D">
        <w:trPr>
          <w:trHeight w:val="315"/>
        </w:trPr>
        <w:tc>
          <w:tcPr>
            <w:tcW w:w="0" w:type="auto"/>
            <w:tcMar>
              <w:top w:w="0" w:type="dxa"/>
              <w:left w:w="108" w:type="dxa"/>
              <w:bottom w:w="0" w:type="dxa"/>
              <w:right w:w="108" w:type="dxa"/>
            </w:tcMar>
            <w:hideMark/>
          </w:tcPr>
          <w:p w14:paraId="489EB653" w14:textId="4B799EF0" w:rsidR="00345656" w:rsidRPr="00EC559A" w:rsidRDefault="00345656" w:rsidP="00345656">
            <w:pPr>
              <w:rPr>
                <w:rFonts w:ascii="Arial" w:hAnsi="Arial" w:cs="Arial"/>
                <w:color w:val="000000"/>
              </w:rPr>
            </w:pPr>
            <w:r w:rsidRPr="00EC559A">
              <w:rPr>
                <w:rFonts w:ascii="Arial" w:hAnsi="Arial" w:cs="Arial"/>
                <w:color w:val="000000"/>
              </w:rPr>
              <w:t>T, 10/18</w:t>
            </w:r>
          </w:p>
        </w:tc>
        <w:tc>
          <w:tcPr>
            <w:tcW w:w="6139" w:type="dxa"/>
            <w:tcMar>
              <w:top w:w="0" w:type="dxa"/>
              <w:left w:w="108" w:type="dxa"/>
              <w:bottom w:w="0" w:type="dxa"/>
              <w:right w:w="108" w:type="dxa"/>
            </w:tcMar>
            <w:hideMark/>
          </w:tcPr>
          <w:p w14:paraId="0BC5770E" w14:textId="2431C9AA" w:rsidR="00345656" w:rsidRPr="00EC559A" w:rsidRDefault="00345656" w:rsidP="00DC132D">
            <w:pPr>
              <w:rPr>
                <w:rFonts w:ascii="Arial" w:hAnsi="Arial" w:cs="Arial"/>
                <w:color w:val="000000" w:themeColor="text1"/>
                <w:shd w:val="clear" w:color="auto" w:fill="FFFFFF"/>
              </w:rPr>
            </w:pPr>
            <w:r w:rsidRPr="00EC559A">
              <w:rPr>
                <w:rFonts w:ascii="Arial" w:hAnsi="Arial" w:cs="Arial"/>
                <w:b/>
                <w:bCs/>
                <w:i/>
                <w:iCs/>
                <w:color w:val="000000"/>
              </w:rPr>
              <w:t>Watch before class</w:t>
            </w:r>
            <w:r w:rsidRPr="00EC559A">
              <w:rPr>
                <w:rFonts w:ascii="Arial" w:hAnsi="Arial" w:cs="Arial"/>
                <w:color w:val="000000"/>
              </w:rPr>
              <w:t xml:space="preserve">: </w:t>
            </w:r>
            <w:hyperlink r:id="rId27" w:history="1">
              <w:r w:rsidRPr="00EC559A">
                <w:rPr>
                  <w:rStyle w:val="Hyperlink"/>
                  <w:rFonts w:ascii="Arial" w:hAnsi="Arial" w:cs="Arial"/>
                  <w:i/>
                  <w:iCs/>
                </w:rPr>
                <w:t xml:space="preserve">Homecoming: </w:t>
              </w:r>
              <w:r w:rsidR="00973C4B" w:rsidRPr="00EC559A">
                <w:rPr>
                  <w:rStyle w:val="Hyperlink"/>
                  <w:rFonts w:ascii="Arial" w:hAnsi="Arial" w:cs="Arial"/>
                  <w:i/>
                  <w:iCs/>
                </w:rPr>
                <w:t>a</w:t>
              </w:r>
              <w:r w:rsidRPr="00EC559A">
                <w:rPr>
                  <w:rStyle w:val="Hyperlink"/>
                  <w:rFonts w:ascii="Arial" w:hAnsi="Arial" w:cs="Arial"/>
                  <w:i/>
                  <w:iCs/>
                </w:rPr>
                <w:t xml:space="preserve"> film by </w:t>
              </w:r>
              <w:r w:rsidRPr="00EC559A">
                <w:rPr>
                  <w:rStyle w:val="Hyperlink"/>
                  <w:rFonts w:ascii="Arial" w:hAnsi="Arial" w:cs="Arial"/>
                  <w:i/>
                  <w:iCs/>
                  <w:shd w:val="clear" w:color="auto" w:fill="FFFFFF"/>
                </w:rPr>
                <w:t>Beyoncé</w:t>
              </w:r>
              <w:r w:rsidRPr="00EC559A">
                <w:rPr>
                  <w:rStyle w:val="Hyperlink"/>
                  <w:rFonts w:ascii="Arial" w:hAnsi="Arial" w:cs="Arial"/>
                  <w:shd w:val="clear" w:color="auto" w:fill="FFFFFF"/>
                </w:rPr>
                <w:t xml:space="preserve"> (2019, dir. Be</w:t>
              </w:r>
              <w:r w:rsidRPr="00EC559A">
                <w:rPr>
                  <w:rStyle w:val="Hyperlink"/>
                  <w:rFonts w:ascii="Arial" w:hAnsi="Arial" w:cs="Arial"/>
                  <w:shd w:val="clear" w:color="auto" w:fill="FFFFFF"/>
                </w:rPr>
                <w:t>y</w:t>
              </w:r>
              <w:r w:rsidRPr="00EC559A">
                <w:rPr>
                  <w:rStyle w:val="Hyperlink"/>
                  <w:rFonts w:ascii="Arial" w:hAnsi="Arial" w:cs="Arial"/>
                  <w:shd w:val="clear" w:color="auto" w:fill="FFFFFF"/>
                </w:rPr>
                <w:t>oncé, Ed Burke)</w:t>
              </w:r>
            </w:hyperlink>
            <w:r w:rsidRPr="00EC559A">
              <w:rPr>
                <w:rFonts w:ascii="Arial" w:hAnsi="Arial" w:cs="Arial"/>
                <w:color w:val="000000" w:themeColor="text1"/>
                <w:shd w:val="clear" w:color="auto" w:fill="FFFFFF"/>
              </w:rPr>
              <w:t xml:space="preserve"> [137 min, </w:t>
            </w:r>
            <w:r w:rsidRPr="00EC559A">
              <w:rPr>
                <w:rFonts w:ascii="Arial" w:hAnsi="Arial" w:cs="Arial"/>
                <w:i/>
                <w:iCs/>
                <w:color w:val="000000" w:themeColor="text1"/>
                <w:shd w:val="clear" w:color="auto" w:fill="FFFFFF"/>
              </w:rPr>
              <w:t>Netflix</w:t>
            </w:r>
            <w:r w:rsidRPr="00EC559A">
              <w:rPr>
                <w:rFonts w:ascii="Arial" w:hAnsi="Arial" w:cs="Arial"/>
                <w:color w:val="000000" w:themeColor="text1"/>
                <w:shd w:val="clear" w:color="auto" w:fill="FFFFFF"/>
              </w:rPr>
              <w:t>]</w:t>
            </w:r>
          </w:p>
        </w:tc>
        <w:tc>
          <w:tcPr>
            <w:tcW w:w="2346" w:type="dxa"/>
            <w:tcMar>
              <w:top w:w="0" w:type="dxa"/>
              <w:left w:w="108" w:type="dxa"/>
              <w:bottom w:w="0" w:type="dxa"/>
              <w:right w:w="108" w:type="dxa"/>
            </w:tcMar>
            <w:hideMark/>
          </w:tcPr>
          <w:p w14:paraId="2A1DFDEC" w14:textId="72362E21" w:rsidR="00DF48D2" w:rsidRPr="00EC559A" w:rsidRDefault="00DC132D" w:rsidP="00DF48D2">
            <w:pPr>
              <w:rPr>
                <w:rFonts w:ascii="Arial" w:hAnsi="Arial" w:cs="Arial"/>
              </w:rPr>
            </w:pPr>
            <w:r w:rsidRPr="00EC559A">
              <w:rPr>
                <w:rFonts w:ascii="Arial" w:hAnsi="Arial" w:cs="Arial"/>
                <w:color w:val="000000"/>
              </w:rPr>
              <w:t xml:space="preserve">Hot Take: </w:t>
            </w:r>
            <w:r w:rsidRPr="00EC559A">
              <w:rPr>
                <w:rFonts w:ascii="Arial" w:hAnsi="Arial" w:cs="Arial"/>
                <w:i/>
                <w:iCs/>
                <w:color w:val="000000"/>
              </w:rPr>
              <w:t>Homecoming</w:t>
            </w:r>
            <w:r w:rsidR="00973C4B" w:rsidRPr="00EC559A">
              <w:rPr>
                <w:rFonts w:ascii="Arial" w:hAnsi="Arial" w:cs="Arial"/>
                <w:i/>
                <w:iCs/>
                <w:color w:val="000000"/>
              </w:rPr>
              <w:t xml:space="preserve">: a film by </w:t>
            </w:r>
            <w:r w:rsidR="00027009">
              <w:rPr>
                <w:rFonts w:ascii="Arial" w:hAnsi="Arial" w:cs="Arial"/>
                <w:color w:val="000000"/>
              </w:rPr>
              <w:t>19</w:t>
            </w:r>
          </w:p>
          <w:p w14:paraId="39A90216" w14:textId="5BA30EE4" w:rsidR="00DC132D" w:rsidRPr="00EC559A" w:rsidRDefault="00DC132D" w:rsidP="00A53D65">
            <w:pPr>
              <w:rPr>
                <w:rFonts w:ascii="Arial" w:hAnsi="Arial" w:cs="Arial"/>
                <w:color w:val="000000"/>
              </w:rPr>
            </w:pPr>
          </w:p>
          <w:p w14:paraId="317512F4" w14:textId="5F6B7D0B" w:rsidR="00345656" w:rsidRPr="00EC559A" w:rsidRDefault="00A53D65" w:rsidP="00A53D65">
            <w:pPr>
              <w:rPr>
                <w:rFonts w:ascii="Arial" w:hAnsi="Arial" w:cs="Arial"/>
                <w:b/>
                <w:bCs/>
                <w:color w:val="000000"/>
              </w:rPr>
            </w:pPr>
            <w:r w:rsidRPr="00EC559A">
              <w:rPr>
                <w:rFonts w:ascii="Arial" w:hAnsi="Arial" w:cs="Arial"/>
                <w:b/>
                <w:bCs/>
                <w:color w:val="000000"/>
              </w:rPr>
              <w:t>Group Presentation</w:t>
            </w:r>
            <w:r w:rsidR="00DC132D" w:rsidRPr="00EC559A">
              <w:rPr>
                <w:rFonts w:ascii="Arial" w:hAnsi="Arial" w:cs="Arial"/>
                <w:b/>
                <w:bCs/>
                <w:color w:val="000000"/>
              </w:rPr>
              <w:t xml:space="preserve"> #2</w:t>
            </w:r>
          </w:p>
        </w:tc>
      </w:tr>
      <w:tr w:rsidR="00345656" w:rsidRPr="00EC559A" w14:paraId="3722B8DC" w14:textId="77777777" w:rsidTr="004B5A8F">
        <w:trPr>
          <w:trHeight w:val="300"/>
        </w:trPr>
        <w:tc>
          <w:tcPr>
            <w:tcW w:w="0" w:type="auto"/>
            <w:tcMar>
              <w:top w:w="0" w:type="dxa"/>
              <w:left w:w="108" w:type="dxa"/>
              <w:bottom w:w="0" w:type="dxa"/>
              <w:right w:w="108" w:type="dxa"/>
            </w:tcMar>
            <w:hideMark/>
          </w:tcPr>
          <w:p w14:paraId="7F8BAC50" w14:textId="3E3530C4" w:rsidR="00345656" w:rsidRPr="00EC559A" w:rsidRDefault="00345656" w:rsidP="00345656">
            <w:pPr>
              <w:rPr>
                <w:rFonts w:ascii="Arial" w:hAnsi="Arial" w:cs="Arial"/>
                <w:color w:val="000000"/>
              </w:rPr>
            </w:pPr>
            <w:r w:rsidRPr="00EC559A">
              <w:rPr>
                <w:rFonts w:ascii="Arial" w:hAnsi="Arial" w:cs="Arial"/>
                <w:color w:val="000000"/>
              </w:rPr>
              <w:t>R, 10/20</w:t>
            </w:r>
          </w:p>
        </w:tc>
        <w:tc>
          <w:tcPr>
            <w:tcW w:w="6139" w:type="dxa"/>
            <w:tcMar>
              <w:top w:w="0" w:type="dxa"/>
              <w:left w:w="108" w:type="dxa"/>
              <w:bottom w:w="0" w:type="dxa"/>
              <w:right w:w="108" w:type="dxa"/>
            </w:tcMar>
            <w:hideMark/>
          </w:tcPr>
          <w:p w14:paraId="2C5E804F" w14:textId="2E3606A6" w:rsidR="00345656" w:rsidRPr="00EC559A" w:rsidRDefault="00E65C7A" w:rsidP="00345656">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xml:space="preserve">: </w:t>
            </w:r>
            <w:r w:rsidRPr="00EC559A">
              <w:rPr>
                <w:rFonts w:ascii="Arial" w:hAnsi="Arial" w:cs="Arial"/>
                <w:i/>
                <w:iCs/>
                <w:color w:val="000000"/>
              </w:rPr>
              <w:t>Framing Britney Spears</w:t>
            </w:r>
            <w:r w:rsidRPr="00EC559A">
              <w:rPr>
                <w:rFonts w:ascii="Arial" w:hAnsi="Arial" w:cs="Arial"/>
                <w:color w:val="000000"/>
              </w:rPr>
              <w:t xml:space="preserve"> (The New York Times’ Presents, season 1, episode 6, 2021) [74 min, </w:t>
            </w:r>
            <w:hyperlink r:id="rId28" w:history="1">
              <w:r w:rsidRPr="00EC559A">
                <w:rPr>
                  <w:rStyle w:val="Hyperlink"/>
                  <w:rFonts w:ascii="Arial" w:hAnsi="Arial" w:cs="Arial"/>
                  <w:i/>
                  <w:iCs/>
                </w:rPr>
                <w:t>Hulu</w:t>
              </w:r>
            </w:hyperlink>
            <w:r w:rsidRPr="00EC559A">
              <w:rPr>
                <w:rFonts w:ascii="Arial" w:hAnsi="Arial" w:cs="Arial"/>
                <w:i/>
                <w:iCs/>
                <w:color w:val="000000"/>
              </w:rPr>
              <w:t xml:space="preserve"> </w:t>
            </w:r>
            <w:r w:rsidRPr="00EC559A">
              <w:rPr>
                <w:rFonts w:ascii="Arial" w:hAnsi="Arial" w:cs="Arial"/>
                <w:color w:val="000000"/>
              </w:rPr>
              <w:t xml:space="preserve">and </w:t>
            </w:r>
            <w:hyperlink r:id="rId29" w:history="1">
              <w:r w:rsidRPr="00EC559A">
                <w:rPr>
                  <w:rStyle w:val="Hyperlink"/>
                  <w:rFonts w:ascii="Arial" w:hAnsi="Arial" w:cs="Arial"/>
                  <w:i/>
                  <w:iCs/>
                </w:rPr>
                <w:t>NYTimes.com</w:t>
              </w:r>
            </w:hyperlink>
          </w:p>
        </w:tc>
        <w:tc>
          <w:tcPr>
            <w:tcW w:w="2346" w:type="dxa"/>
            <w:tcMar>
              <w:top w:w="0" w:type="dxa"/>
              <w:left w:w="108" w:type="dxa"/>
              <w:bottom w:w="0" w:type="dxa"/>
              <w:right w:w="108" w:type="dxa"/>
            </w:tcMar>
            <w:hideMark/>
          </w:tcPr>
          <w:p w14:paraId="5CB9D6F8" w14:textId="6FE7765B" w:rsidR="00DF48D2" w:rsidRPr="00EC559A" w:rsidRDefault="00DF48D2" w:rsidP="00345656">
            <w:pPr>
              <w:rPr>
                <w:rFonts w:ascii="Arial" w:hAnsi="Arial" w:cs="Arial"/>
                <w:color w:val="000000"/>
              </w:rPr>
            </w:pPr>
            <w:r w:rsidRPr="00EC559A">
              <w:rPr>
                <w:rFonts w:ascii="Arial" w:hAnsi="Arial" w:cs="Arial"/>
                <w:color w:val="000000"/>
              </w:rPr>
              <w:t xml:space="preserve">Hot Take: </w:t>
            </w:r>
            <w:r w:rsidRPr="00EC559A">
              <w:rPr>
                <w:rFonts w:ascii="Arial" w:hAnsi="Arial" w:cs="Arial"/>
                <w:i/>
                <w:iCs/>
                <w:color w:val="000000"/>
              </w:rPr>
              <w:t>Framing Britney Spears</w:t>
            </w:r>
          </w:p>
          <w:p w14:paraId="13C32E76" w14:textId="77777777" w:rsidR="00DF48D2" w:rsidRPr="00EC559A" w:rsidRDefault="00DF48D2" w:rsidP="00345656">
            <w:pPr>
              <w:rPr>
                <w:rFonts w:ascii="Arial" w:hAnsi="Arial" w:cs="Arial"/>
                <w:color w:val="000000"/>
              </w:rPr>
            </w:pPr>
          </w:p>
          <w:p w14:paraId="406D2B4B" w14:textId="45817DC8" w:rsidR="00345656" w:rsidRPr="00EC559A" w:rsidRDefault="00A53D65" w:rsidP="00345656">
            <w:pPr>
              <w:rPr>
                <w:rFonts w:ascii="Arial" w:hAnsi="Arial" w:cs="Arial"/>
                <w:b/>
                <w:bCs/>
                <w:color w:val="000000"/>
              </w:rPr>
            </w:pPr>
            <w:r w:rsidRPr="00EC559A">
              <w:rPr>
                <w:rFonts w:ascii="Arial" w:hAnsi="Arial" w:cs="Arial"/>
                <w:b/>
                <w:bCs/>
                <w:color w:val="000000"/>
              </w:rPr>
              <w:t>Group Presentation</w:t>
            </w:r>
            <w:r w:rsidR="00DC132D" w:rsidRPr="00EC559A">
              <w:rPr>
                <w:rFonts w:ascii="Arial" w:hAnsi="Arial" w:cs="Arial"/>
                <w:b/>
                <w:bCs/>
                <w:color w:val="000000"/>
              </w:rPr>
              <w:t xml:space="preserve"> #3</w:t>
            </w:r>
          </w:p>
        </w:tc>
      </w:tr>
      <w:tr w:rsidR="00345656" w:rsidRPr="00EC559A" w14:paraId="791B1019" w14:textId="77777777" w:rsidTr="004B5A8F">
        <w:trPr>
          <w:trHeight w:val="300"/>
        </w:trPr>
        <w:tc>
          <w:tcPr>
            <w:tcW w:w="9530" w:type="dxa"/>
            <w:gridSpan w:val="3"/>
            <w:shd w:val="clear" w:color="auto" w:fill="8DB3E2"/>
            <w:tcMar>
              <w:top w:w="0" w:type="dxa"/>
              <w:left w:w="108" w:type="dxa"/>
              <w:bottom w:w="0" w:type="dxa"/>
              <w:right w:w="108" w:type="dxa"/>
            </w:tcMar>
            <w:hideMark/>
          </w:tcPr>
          <w:p w14:paraId="4A1A96E1" w14:textId="3335BAD9" w:rsidR="00345656" w:rsidRPr="00EC559A" w:rsidRDefault="00345656" w:rsidP="00345656">
            <w:pPr>
              <w:rPr>
                <w:rFonts w:ascii="Arial" w:hAnsi="Arial" w:cs="Arial"/>
                <w:color w:val="000000"/>
              </w:rPr>
            </w:pPr>
            <w:r w:rsidRPr="00EC559A">
              <w:rPr>
                <w:rFonts w:ascii="Arial" w:hAnsi="Arial" w:cs="Arial"/>
                <w:b/>
                <w:bCs/>
                <w:color w:val="000000"/>
              </w:rPr>
              <w:t>Week 9</w:t>
            </w:r>
            <w:r w:rsidR="00520506" w:rsidRPr="00EC559A">
              <w:rPr>
                <w:rFonts w:ascii="Arial" w:hAnsi="Arial" w:cs="Arial"/>
                <w:b/>
                <w:bCs/>
                <w:color w:val="000000"/>
              </w:rPr>
              <w:t xml:space="preserve"> </w:t>
            </w:r>
          </w:p>
        </w:tc>
      </w:tr>
      <w:tr w:rsidR="00345656" w:rsidRPr="00EC559A" w14:paraId="1BDCE001" w14:textId="77777777" w:rsidTr="004B5A8F">
        <w:trPr>
          <w:trHeight w:val="300"/>
        </w:trPr>
        <w:tc>
          <w:tcPr>
            <w:tcW w:w="0" w:type="auto"/>
            <w:tcMar>
              <w:top w:w="0" w:type="dxa"/>
              <w:left w:w="108" w:type="dxa"/>
              <w:bottom w:w="0" w:type="dxa"/>
              <w:right w:w="108" w:type="dxa"/>
            </w:tcMar>
            <w:hideMark/>
          </w:tcPr>
          <w:p w14:paraId="1E459189" w14:textId="4A003573" w:rsidR="00345656" w:rsidRPr="00EC559A" w:rsidRDefault="00345656" w:rsidP="00345656">
            <w:pPr>
              <w:rPr>
                <w:rFonts w:ascii="Arial" w:hAnsi="Arial" w:cs="Arial"/>
                <w:color w:val="000000"/>
              </w:rPr>
            </w:pPr>
            <w:r w:rsidRPr="00EC559A">
              <w:rPr>
                <w:rFonts w:ascii="Arial" w:hAnsi="Arial" w:cs="Arial"/>
                <w:color w:val="000000"/>
              </w:rPr>
              <w:t>T, 10/25</w:t>
            </w:r>
          </w:p>
        </w:tc>
        <w:tc>
          <w:tcPr>
            <w:tcW w:w="6139" w:type="dxa"/>
            <w:tcMar>
              <w:top w:w="0" w:type="dxa"/>
              <w:left w:w="108" w:type="dxa"/>
              <w:bottom w:w="0" w:type="dxa"/>
              <w:right w:w="108" w:type="dxa"/>
            </w:tcMar>
            <w:hideMark/>
          </w:tcPr>
          <w:p w14:paraId="6DECF162" w14:textId="1C930195" w:rsidR="00345656" w:rsidRPr="00EC559A" w:rsidRDefault="00E65C7A" w:rsidP="00345656">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w:t>
            </w:r>
            <w:hyperlink r:id="rId30" w:history="1">
              <w:r w:rsidRPr="00EC559A">
                <w:rPr>
                  <w:rStyle w:val="Hyperlink"/>
                  <w:rFonts w:ascii="Arial" w:hAnsi="Arial" w:cs="Arial"/>
                  <w:i/>
                  <w:iCs/>
                </w:rPr>
                <w:t>Halftime</w:t>
              </w:r>
              <w:r w:rsidRPr="00EC559A">
                <w:rPr>
                  <w:rStyle w:val="Hyperlink"/>
                  <w:rFonts w:ascii="Arial" w:hAnsi="Arial" w:cs="Arial"/>
                </w:rPr>
                <w:t xml:space="preserve"> (2022, dir. Amanda </w:t>
              </w:r>
              <w:proofErr w:type="spellStart"/>
              <w:r w:rsidRPr="00EC559A">
                <w:rPr>
                  <w:rStyle w:val="Hyperlink"/>
                  <w:rFonts w:ascii="Arial" w:hAnsi="Arial" w:cs="Arial"/>
                </w:rPr>
                <w:t>Micheli</w:t>
              </w:r>
              <w:proofErr w:type="spellEnd"/>
              <w:r w:rsidRPr="00EC559A">
                <w:rPr>
                  <w:rStyle w:val="Hyperlink"/>
                  <w:rFonts w:ascii="Arial" w:hAnsi="Arial" w:cs="Arial"/>
                </w:rPr>
                <w:t>)</w:t>
              </w:r>
            </w:hyperlink>
            <w:r w:rsidRPr="00EC559A">
              <w:rPr>
                <w:rFonts w:ascii="Arial" w:hAnsi="Arial" w:cs="Arial"/>
                <w:color w:val="000000"/>
              </w:rPr>
              <w:t xml:space="preserve"> [95 min, </w:t>
            </w:r>
            <w:r w:rsidRPr="00EC559A">
              <w:rPr>
                <w:rFonts w:ascii="Arial" w:hAnsi="Arial" w:cs="Arial"/>
                <w:i/>
                <w:iCs/>
                <w:color w:val="000000"/>
              </w:rPr>
              <w:t>Netflix</w:t>
            </w:r>
            <w:r w:rsidRPr="00EC559A">
              <w:rPr>
                <w:rFonts w:ascii="Arial" w:hAnsi="Arial" w:cs="Arial"/>
                <w:color w:val="000000"/>
              </w:rPr>
              <w:t>]</w:t>
            </w:r>
          </w:p>
        </w:tc>
        <w:tc>
          <w:tcPr>
            <w:tcW w:w="2346" w:type="dxa"/>
            <w:tcMar>
              <w:top w:w="0" w:type="dxa"/>
              <w:left w:w="108" w:type="dxa"/>
              <w:bottom w:w="0" w:type="dxa"/>
              <w:right w:w="108" w:type="dxa"/>
            </w:tcMar>
            <w:hideMark/>
          </w:tcPr>
          <w:p w14:paraId="6F26DE3B" w14:textId="7C0AB5A1" w:rsidR="00DF48D2" w:rsidRPr="00EC559A" w:rsidRDefault="00DF48D2" w:rsidP="00345656">
            <w:pPr>
              <w:rPr>
                <w:rFonts w:ascii="Arial" w:hAnsi="Arial" w:cs="Arial"/>
                <w:color w:val="000000"/>
              </w:rPr>
            </w:pPr>
            <w:r w:rsidRPr="00EC559A">
              <w:rPr>
                <w:rFonts w:ascii="Arial" w:hAnsi="Arial" w:cs="Arial"/>
                <w:color w:val="000000"/>
              </w:rPr>
              <w:t xml:space="preserve">Hot Take: </w:t>
            </w:r>
            <w:r w:rsidRPr="00EC559A">
              <w:rPr>
                <w:rFonts w:ascii="Arial" w:hAnsi="Arial" w:cs="Arial"/>
                <w:i/>
                <w:iCs/>
                <w:color w:val="000000"/>
              </w:rPr>
              <w:t>Halftime</w:t>
            </w:r>
          </w:p>
          <w:p w14:paraId="7C28D508" w14:textId="77777777" w:rsidR="00DF48D2" w:rsidRPr="00EC559A" w:rsidRDefault="00DF48D2" w:rsidP="00345656">
            <w:pPr>
              <w:rPr>
                <w:rFonts w:ascii="Arial" w:hAnsi="Arial" w:cs="Arial"/>
                <w:color w:val="000000"/>
              </w:rPr>
            </w:pPr>
          </w:p>
          <w:p w14:paraId="35F53AC8" w14:textId="7B72BF7B" w:rsidR="00345656" w:rsidRPr="00EC559A" w:rsidRDefault="00D33DE0" w:rsidP="00345656">
            <w:pPr>
              <w:rPr>
                <w:rFonts w:ascii="Arial" w:hAnsi="Arial" w:cs="Arial"/>
                <w:b/>
                <w:bCs/>
                <w:color w:val="000000"/>
              </w:rPr>
            </w:pPr>
            <w:r w:rsidRPr="00EC559A">
              <w:rPr>
                <w:rFonts w:ascii="Arial" w:hAnsi="Arial" w:cs="Arial"/>
                <w:b/>
                <w:bCs/>
                <w:color w:val="000000"/>
              </w:rPr>
              <w:t>Group Presentation</w:t>
            </w:r>
            <w:r w:rsidR="00DC132D" w:rsidRPr="00EC559A">
              <w:rPr>
                <w:rFonts w:ascii="Arial" w:hAnsi="Arial" w:cs="Arial"/>
                <w:b/>
                <w:bCs/>
                <w:color w:val="000000"/>
              </w:rPr>
              <w:t xml:space="preserve"> #4</w:t>
            </w:r>
          </w:p>
        </w:tc>
      </w:tr>
      <w:tr w:rsidR="00345656" w:rsidRPr="00EC559A" w14:paraId="6947793D" w14:textId="77777777" w:rsidTr="004B5A8F">
        <w:trPr>
          <w:trHeight w:val="375"/>
        </w:trPr>
        <w:tc>
          <w:tcPr>
            <w:tcW w:w="0" w:type="auto"/>
            <w:tcMar>
              <w:top w:w="0" w:type="dxa"/>
              <w:left w:w="108" w:type="dxa"/>
              <w:bottom w:w="0" w:type="dxa"/>
              <w:right w:w="108" w:type="dxa"/>
            </w:tcMar>
            <w:hideMark/>
          </w:tcPr>
          <w:p w14:paraId="038A3592" w14:textId="7884CCD4" w:rsidR="00345656" w:rsidRPr="00EC559A" w:rsidRDefault="00345656" w:rsidP="00345656">
            <w:pPr>
              <w:rPr>
                <w:rFonts w:ascii="Arial" w:hAnsi="Arial" w:cs="Arial"/>
                <w:color w:val="000000"/>
              </w:rPr>
            </w:pPr>
            <w:r w:rsidRPr="00EC559A">
              <w:rPr>
                <w:rFonts w:ascii="Arial" w:hAnsi="Arial" w:cs="Arial"/>
                <w:color w:val="000000"/>
              </w:rPr>
              <w:t>R, 10/27</w:t>
            </w:r>
          </w:p>
        </w:tc>
        <w:tc>
          <w:tcPr>
            <w:tcW w:w="6139" w:type="dxa"/>
            <w:tcMar>
              <w:top w:w="0" w:type="dxa"/>
              <w:left w:w="108" w:type="dxa"/>
              <w:bottom w:w="0" w:type="dxa"/>
              <w:right w:w="108" w:type="dxa"/>
            </w:tcMar>
            <w:hideMark/>
          </w:tcPr>
          <w:p w14:paraId="6835E626" w14:textId="459249EB" w:rsidR="00345656" w:rsidRPr="00EC559A" w:rsidRDefault="00E65C7A" w:rsidP="00345656">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 </w:t>
            </w:r>
            <w:hyperlink r:id="rId31" w:history="1">
              <w:r w:rsidRPr="00EC559A">
                <w:rPr>
                  <w:rStyle w:val="Hyperlink"/>
                  <w:rFonts w:ascii="Arial" w:hAnsi="Arial" w:cs="Arial"/>
                </w:rPr>
                <w:t xml:space="preserve">Shirley Li, “J. </w:t>
              </w:r>
              <w:proofErr w:type="spellStart"/>
              <w:r w:rsidRPr="00EC559A">
                <w:rPr>
                  <w:rStyle w:val="Hyperlink"/>
                  <w:rFonts w:ascii="Arial" w:hAnsi="Arial" w:cs="Arial"/>
                </w:rPr>
                <w:t>Lo’s</w:t>
              </w:r>
              <w:proofErr w:type="spellEnd"/>
              <w:r w:rsidRPr="00EC559A">
                <w:rPr>
                  <w:rStyle w:val="Hyperlink"/>
                  <w:rFonts w:ascii="Arial" w:hAnsi="Arial" w:cs="Arial"/>
                </w:rPr>
                <w:t xml:space="preserve"> Tragic Fame Cycle,” </w:t>
              </w:r>
              <w:r w:rsidRPr="00EC559A">
                <w:rPr>
                  <w:rStyle w:val="Hyperlink"/>
                  <w:rFonts w:ascii="Arial" w:hAnsi="Arial" w:cs="Arial"/>
                  <w:i/>
                  <w:iCs/>
                </w:rPr>
                <w:t>The Atlantic</w:t>
              </w:r>
              <w:r w:rsidRPr="00EC559A">
                <w:rPr>
                  <w:rStyle w:val="Hyperlink"/>
                  <w:rFonts w:ascii="Arial" w:hAnsi="Arial" w:cs="Arial"/>
                </w:rPr>
                <w:t xml:space="preserve"> (June 24, 2022)</w:t>
              </w:r>
            </w:hyperlink>
          </w:p>
        </w:tc>
        <w:tc>
          <w:tcPr>
            <w:tcW w:w="2346" w:type="dxa"/>
            <w:tcMar>
              <w:top w:w="0" w:type="dxa"/>
              <w:left w:w="108" w:type="dxa"/>
              <w:bottom w:w="0" w:type="dxa"/>
              <w:right w:w="108" w:type="dxa"/>
            </w:tcMar>
            <w:hideMark/>
          </w:tcPr>
          <w:p w14:paraId="76CB1DE9" w14:textId="5AD835C1" w:rsidR="00345656" w:rsidRPr="00EC559A" w:rsidRDefault="00345656" w:rsidP="00345656">
            <w:pPr>
              <w:rPr>
                <w:rFonts w:ascii="Arial" w:hAnsi="Arial" w:cs="Arial"/>
                <w:color w:val="000000"/>
              </w:rPr>
            </w:pPr>
          </w:p>
        </w:tc>
      </w:tr>
      <w:tr w:rsidR="00345656" w:rsidRPr="00EC559A" w14:paraId="14553761" w14:textId="77777777" w:rsidTr="004B5A8F">
        <w:trPr>
          <w:trHeight w:val="300"/>
        </w:trPr>
        <w:tc>
          <w:tcPr>
            <w:tcW w:w="9530" w:type="dxa"/>
            <w:gridSpan w:val="3"/>
            <w:shd w:val="clear" w:color="auto" w:fill="8DB3E2"/>
            <w:tcMar>
              <w:top w:w="0" w:type="dxa"/>
              <w:left w:w="108" w:type="dxa"/>
              <w:bottom w:w="0" w:type="dxa"/>
              <w:right w:w="108" w:type="dxa"/>
            </w:tcMar>
            <w:hideMark/>
          </w:tcPr>
          <w:p w14:paraId="5F1DC681" w14:textId="1B9C9A59" w:rsidR="00345656" w:rsidRPr="00EC559A" w:rsidRDefault="00345656" w:rsidP="00345656">
            <w:pPr>
              <w:rPr>
                <w:rFonts w:ascii="Arial" w:hAnsi="Arial" w:cs="Arial"/>
                <w:color w:val="000000"/>
              </w:rPr>
            </w:pPr>
            <w:r w:rsidRPr="00EC559A">
              <w:rPr>
                <w:rFonts w:ascii="Arial" w:hAnsi="Arial" w:cs="Arial"/>
                <w:b/>
                <w:bCs/>
                <w:color w:val="000000"/>
              </w:rPr>
              <w:t xml:space="preserve">Week 10 </w:t>
            </w:r>
            <w:r w:rsidRPr="00EC559A">
              <w:rPr>
                <w:rFonts w:ascii="Arial" w:hAnsi="Arial" w:cs="Arial"/>
                <w:b/>
                <w:bCs/>
                <w:color w:val="000000"/>
              </w:rPr>
              <w:t xml:space="preserve">— Unit </w:t>
            </w:r>
            <w:r w:rsidRPr="00EC559A">
              <w:rPr>
                <w:rFonts w:ascii="Arial" w:hAnsi="Arial" w:cs="Arial"/>
                <w:b/>
                <w:bCs/>
                <w:color w:val="000000"/>
              </w:rPr>
              <w:t>4</w:t>
            </w:r>
            <w:r w:rsidRPr="00EC559A">
              <w:rPr>
                <w:rFonts w:ascii="Arial" w:hAnsi="Arial" w:cs="Arial"/>
                <w:b/>
                <w:bCs/>
                <w:color w:val="000000"/>
              </w:rPr>
              <w:t xml:space="preserve">: </w:t>
            </w:r>
            <w:r w:rsidR="00467FB3" w:rsidRPr="00EC559A">
              <w:rPr>
                <w:rFonts w:ascii="Arial" w:hAnsi="Arial" w:cs="Arial"/>
                <w:b/>
                <w:bCs/>
                <w:color w:val="000000"/>
              </w:rPr>
              <w:t>All for One</w:t>
            </w:r>
            <w:r w:rsidR="007C3EAF" w:rsidRPr="00EC559A">
              <w:rPr>
                <w:rFonts w:ascii="Arial" w:hAnsi="Arial" w:cs="Arial"/>
                <w:b/>
                <w:bCs/>
                <w:color w:val="000000"/>
              </w:rPr>
              <w:t>, One for All</w:t>
            </w:r>
          </w:p>
        </w:tc>
      </w:tr>
      <w:tr w:rsidR="00345656" w:rsidRPr="00EC559A" w14:paraId="3B319508" w14:textId="77777777" w:rsidTr="004B5A8F">
        <w:trPr>
          <w:trHeight w:val="300"/>
        </w:trPr>
        <w:tc>
          <w:tcPr>
            <w:tcW w:w="0" w:type="auto"/>
            <w:tcMar>
              <w:top w:w="0" w:type="dxa"/>
              <w:left w:w="108" w:type="dxa"/>
              <w:bottom w:w="0" w:type="dxa"/>
              <w:right w:w="108" w:type="dxa"/>
            </w:tcMar>
            <w:hideMark/>
          </w:tcPr>
          <w:p w14:paraId="51D44CD0" w14:textId="0736A076" w:rsidR="00345656" w:rsidRPr="00EC559A" w:rsidRDefault="00345656" w:rsidP="00345656">
            <w:pPr>
              <w:rPr>
                <w:rFonts w:ascii="Arial" w:hAnsi="Arial" w:cs="Arial"/>
                <w:color w:val="000000"/>
              </w:rPr>
            </w:pPr>
            <w:r w:rsidRPr="00EC559A">
              <w:rPr>
                <w:rFonts w:ascii="Arial" w:hAnsi="Arial" w:cs="Arial"/>
                <w:color w:val="000000"/>
              </w:rPr>
              <w:t>T, 11/1</w:t>
            </w:r>
          </w:p>
        </w:tc>
        <w:tc>
          <w:tcPr>
            <w:tcW w:w="6139" w:type="dxa"/>
            <w:tcMar>
              <w:top w:w="0" w:type="dxa"/>
              <w:left w:w="108" w:type="dxa"/>
              <w:bottom w:w="0" w:type="dxa"/>
              <w:right w:w="108" w:type="dxa"/>
            </w:tcMar>
            <w:hideMark/>
          </w:tcPr>
          <w:p w14:paraId="31467DC4" w14:textId="0DCE3C40" w:rsidR="00345656" w:rsidRPr="00EC559A" w:rsidRDefault="003B1A93" w:rsidP="00345656">
            <w:pPr>
              <w:rPr>
                <w:rFonts w:ascii="Arial" w:hAnsi="Arial" w:cs="Arial"/>
                <w:color w:val="000000"/>
              </w:rPr>
            </w:pPr>
            <w:r w:rsidRPr="00EC559A">
              <w:rPr>
                <w:rFonts w:ascii="Arial" w:hAnsi="Arial" w:cs="Arial"/>
                <w:b/>
                <w:bCs/>
                <w:i/>
                <w:iCs/>
                <w:color w:val="000000"/>
              </w:rPr>
              <w:t>Read</w:t>
            </w:r>
            <w:r w:rsidRPr="00EC559A">
              <w:rPr>
                <w:rFonts w:ascii="Arial" w:hAnsi="Arial" w:cs="Arial"/>
                <w:color w:val="000000"/>
              </w:rPr>
              <w:t xml:space="preserve">: Bill Nichols, excerpt from </w:t>
            </w:r>
            <w:r w:rsidRPr="00EC559A">
              <w:rPr>
                <w:rFonts w:ascii="Arial" w:hAnsi="Arial" w:cs="Arial"/>
                <w:i/>
                <w:iCs/>
                <w:color w:val="000000"/>
              </w:rPr>
              <w:t xml:space="preserve">Introduction to Documentary </w:t>
            </w:r>
            <w:r w:rsidRPr="00EC559A">
              <w:rPr>
                <w:rFonts w:ascii="Arial" w:hAnsi="Arial" w:cs="Arial"/>
                <w:color w:val="000000"/>
              </w:rPr>
              <w:t xml:space="preserve">(2017): p. </w:t>
            </w:r>
            <w:r w:rsidR="00117918" w:rsidRPr="00EC559A">
              <w:rPr>
                <w:rFonts w:ascii="Arial" w:hAnsi="Arial" w:cs="Arial"/>
                <w:color w:val="000000"/>
              </w:rPr>
              <w:t>69</w:t>
            </w:r>
            <w:r w:rsidRPr="00EC559A">
              <w:rPr>
                <w:rFonts w:ascii="Arial" w:hAnsi="Arial" w:cs="Arial"/>
                <w:color w:val="000000"/>
              </w:rPr>
              <w:t>-</w:t>
            </w:r>
            <w:r w:rsidR="00117918" w:rsidRPr="00EC559A">
              <w:rPr>
                <w:rFonts w:ascii="Arial" w:hAnsi="Arial" w:cs="Arial"/>
                <w:color w:val="000000"/>
              </w:rPr>
              <w:t>8</w:t>
            </w:r>
            <w:r w:rsidRPr="00EC559A">
              <w:rPr>
                <w:rFonts w:ascii="Arial" w:hAnsi="Arial" w:cs="Arial"/>
                <w:color w:val="000000"/>
              </w:rPr>
              <w:t>8</w:t>
            </w:r>
          </w:p>
        </w:tc>
        <w:tc>
          <w:tcPr>
            <w:tcW w:w="2346" w:type="dxa"/>
            <w:tcMar>
              <w:top w:w="0" w:type="dxa"/>
              <w:left w:w="108" w:type="dxa"/>
              <w:bottom w:w="0" w:type="dxa"/>
              <w:right w:w="108" w:type="dxa"/>
            </w:tcMar>
            <w:hideMark/>
          </w:tcPr>
          <w:p w14:paraId="7853A017" w14:textId="77777777" w:rsidR="00345656" w:rsidRPr="00EC559A" w:rsidRDefault="00345656" w:rsidP="00345656">
            <w:pPr>
              <w:rPr>
                <w:rFonts w:ascii="Arial" w:hAnsi="Arial" w:cs="Arial"/>
                <w:color w:val="000000"/>
              </w:rPr>
            </w:pPr>
          </w:p>
        </w:tc>
      </w:tr>
      <w:tr w:rsidR="00CE7805" w:rsidRPr="00EC559A" w14:paraId="13BBF79E" w14:textId="77777777" w:rsidTr="004B5A8F">
        <w:tc>
          <w:tcPr>
            <w:tcW w:w="0" w:type="auto"/>
            <w:tcMar>
              <w:top w:w="0" w:type="dxa"/>
              <w:left w:w="108" w:type="dxa"/>
              <w:bottom w:w="0" w:type="dxa"/>
              <w:right w:w="108" w:type="dxa"/>
            </w:tcMar>
            <w:hideMark/>
          </w:tcPr>
          <w:p w14:paraId="6A024D56" w14:textId="13FF8FAA" w:rsidR="00CE7805" w:rsidRPr="00EC559A" w:rsidRDefault="00CE7805" w:rsidP="00CE7805">
            <w:pPr>
              <w:rPr>
                <w:rFonts w:ascii="Arial" w:hAnsi="Arial" w:cs="Arial"/>
                <w:color w:val="000000"/>
              </w:rPr>
            </w:pPr>
            <w:r w:rsidRPr="00EC559A">
              <w:rPr>
                <w:rFonts w:ascii="Arial" w:hAnsi="Arial" w:cs="Arial"/>
                <w:color w:val="000000"/>
              </w:rPr>
              <w:t>R, 11/3</w:t>
            </w:r>
          </w:p>
        </w:tc>
        <w:tc>
          <w:tcPr>
            <w:tcW w:w="6139" w:type="dxa"/>
            <w:tcMar>
              <w:top w:w="0" w:type="dxa"/>
              <w:left w:w="108" w:type="dxa"/>
              <w:bottom w:w="0" w:type="dxa"/>
              <w:right w:w="108" w:type="dxa"/>
            </w:tcMar>
            <w:hideMark/>
          </w:tcPr>
          <w:p w14:paraId="755DBD7F" w14:textId="563149A4" w:rsidR="00CE7805" w:rsidRPr="00EC559A" w:rsidRDefault="00CE7805" w:rsidP="00CE7805">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xml:space="preserve">: </w:t>
            </w:r>
            <w:hyperlink r:id="rId32" w:history="1">
              <w:r w:rsidRPr="00EC559A">
                <w:rPr>
                  <w:rStyle w:val="Hyperlink"/>
                  <w:rFonts w:ascii="Arial" w:hAnsi="Arial" w:cs="Arial"/>
                  <w:i/>
                  <w:iCs/>
                </w:rPr>
                <w:t xml:space="preserve">Changing the Game </w:t>
              </w:r>
              <w:r w:rsidRPr="00EC559A">
                <w:rPr>
                  <w:rStyle w:val="Hyperlink"/>
                  <w:rFonts w:ascii="Arial" w:hAnsi="Arial" w:cs="Arial"/>
                </w:rPr>
                <w:t>(2019, dir. Michael Barnett)</w:t>
              </w:r>
            </w:hyperlink>
            <w:r w:rsidRPr="00EC559A">
              <w:rPr>
                <w:rFonts w:ascii="Arial" w:hAnsi="Arial" w:cs="Arial"/>
                <w:color w:val="000000"/>
              </w:rPr>
              <w:t xml:space="preserve"> [91 min, </w:t>
            </w:r>
            <w:r w:rsidRPr="00EC559A">
              <w:rPr>
                <w:rFonts w:ascii="Arial" w:hAnsi="Arial" w:cs="Arial"/>
                <w:i/>
                <w:iCs/>
                <w:color w:val="000000"/>
              </w:rPr>
              <w:t>Hulu</w:t>
            </w:r>
            <w:r w:rsidRPr="00EC559A">
              <w:rPr>
                <w:rFonts w:ascii="Arial" w:hAnsi="Arial" w:cs="Arial"/>
                <w:color w:val="000000"/>
              </w:rPr>
              <w:t>]</w:t>
            </w:r>
          </w:p>
        </w:tc>
        <w:tc>
          <w:tcPr>
            <w:tcW w:w="2346" w:type="dxa"/>
            <w:tcMar>
              <w:top w:w="0" w:type="dxa"/>
              <w:left w:w="108" w:type="dxa"/>
              <w:bottom w:w="0" w:type="dxa"/>
              <w:right w:w="108" w:type="dxa"/>
            </w:tcMar>
            <w:hideMark/>
          </w:tcPr>
          <w:p w14:paraId="52530AB3" w14:textId="10AC1E6D" w:rsidR="00CE7805" w:rsidRPr="00EC559A" w:rsidRDefault="00CE7805" w:rsidP="00CE7805">
            <w:pPr>
              <w:rPr>
                <w:rFonts w:ascii="Arial" w:hAnsi="Arial" w:cs="Arial"/>
                <w:color w:val="000000"/>
              </w:rPr>
            </w:pPr>
            <w:r w:rsidRPr="00EC559A">
              <w:rPr>
                <w:rFonts w:ascii="Arial" w:hAnsi="Arial" w:cs="Arial"/>
                <w:color w:val="000000"/>
              </w:rPr>
              <w:t xml:space="preserve">Hot Take: </w:t>
            </w:r>
            <w:r w:rsidRPr="00EC559A">
              <w:rPr>
                <w:rFonts w:ascii="Arial" w:hAnsi="Arial" w:cs="Arial"/>
                <w:i/>
                <w:iCs/>
                <w:color w:val="000000"/>
              </w:rPr>
              <w:t>Changing the Game</w:t>
            </w:r>
          </w:p>
          <w:p w14:paraId="4B8654DF" w14:textId="77777777" w:rsidR="00CE7805" w:rsidRPr="00EC559A" w:rsidRDefault="00CE7805" w:rsidP="00CE7805">
            <w:pPr>
              <w:rPr>
                <w:rFonts w:ascii="Arial" w:hAnsi="Arial" w:cs="Arial"/>
                <w:color w:val="000000"/>
              </w:rPr>
            </w:pPr>
          </w:p>
          <w:p w14:paraId="283BA880" w14:textId="4AE197B8" w:rsidR="00CE7805" w:rsidRPr="00EC559A" w:rsidRDefault="00CE7805" w:rsidP="00CE7805">
            <w:pPr>
              <w:rPr>
                <w:rFonts w:ascii="Arial" w:hAnsi="Arial" w:cs="Arial"/>
                <w:b/>
                <w:bCs/>
                <w:color w:val="000000"/>
              </w:rPr>
            </w:pPr>
            <w:r w:rsidRPr="00EC559A">
              <w:rPr>
                <w:rFonts w:ascii="Arial" w:hAnsi="Arial" w:cs="Arial"/>
                <w:b/>
                <w:bCs/>
                <w:color w:val="000000"/>
              </w:rPr>
              <w:t>Group Presentation</w:t>
            </w:r>
            <w:r w:rsidRPr="00EC559A">
              <w:rPr>
                <w:rFonts w:ascii="Arial" w:hAnsi="Arial" w:cs="Arial"/>
                <w:b/>
                <w:bCs/>
                <w:color w:val="000000"/>
              </w:rPr>
              <w:t xml:space="preserve"> #5</w:t>
            </w:r>
          </w:p>
        </w:tc>
      </w:tr>
    </w:tbl>
    <w:p w14:paraId="2D1715F5" w14:textId="77777777" w:rsidR="00A24E6F" w:rsidRPr="00EC559A" w:rsidRDefault="00A24E6F" w:rsidP="00A24E6F">
      <w:pPr>
        <w:rPr>
          <w:rFonts w:ascii="Arial" w:hAnsi="Arial" w:cs="Arial"/>
          <w:vanish/>
        </w:rPr>
      </w:pPr>
    </w:p>
    <w:tbl>
      <w:tblPr>
        <w:tblW w:w="9530" w:type="dxa"/>
        <w:tblCellMar>
          <w:left w:w="0" w:type="dxa"/>
          <w:right w:w="0" w:type="dxa"/>
        </w:tblCellMar>
        <w:tblLook w:val="04A0" w:firstRow="1" w:lastRow="0" w:firstColumn="1" w:lastColumn="0" w:noHBand="0" w:noVBand="1"/>
      </w:tblPr>
      <w:tblGrid>
        <w:gridCol w:w="1077"/>
        <w:gridCol w:w="6113"/>
        <w:gridCol w:w="2340"/>
      </w:tblGrid>
      <w:tr w:rsidR="00A24E6F" w:rsidRPr="00EC559A" w14:paraId="70F32262" w14:textId="77777777" w:rsidTr="00A46308">
        <w:trPr>
          <w:trHeight w:val="150"/>
        </w:trPr>
        <w:tc>
          <w:tcPr>
            <w:tcW w:w="9530" w:type="dxa"/>
            <w:gridSpan w:val="3"/>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69B21C43" w14:textId="25F72CCB" w:rsidR="00A24E6F" w:rsidRPr="00EC559A" w:rsidRDefault="00A24E6F" w:rsidP="00A24E6F">
            <w:pPr>
              <w:rPr>
                <w:rFonts w:ascii="Arial" w:hAnsi="Arial" w:cs="Arial"/>
                <w:color w:val="000000"/>
              </w:rPr>
            </w:pPr>
            <w:r w:rsidRPr="00EC559A">
              <w:rPr>
                <w:rFonts w:ascii="Arial" w:hAnsi="Arial" w:cs="Arial"/>
                <w:b/>
                <w:bCs/>
                <w:color w:val="000000"/>
              </w:rPr>
              <w:t>Week 1</w:t>
            </w:r>
            <w:r w:rsidR="008C7D1A" w:rsidRPr="00EC559A">
              <w:rPr>
                <w:rFonts w:ascii="Arial" w:hAnsi="Arial" w:cs="Arial"/>
                <w:b/>
                <w:bCs/>
                <w:color w:val="000000"/>
              </w:rPr>
              <w:t>1</w:t>
            </w:r>
            <w:r w:rsidR="00BA09C0" w:rsidRPr="00EC559A">
              <w:rPr>
                <w:rFonts w:ascii="Arial" w:hAnsi="Arial" w:cs="Arial"/>
                <w:b/>
                <w:bCs/>
                <w:color w:val="000000"/>
              </w:rPr>
              <w:t xml:space="preserve"> </w:t>
            </w:r>
          </w:p>
        </w:tc>
      </w:tr>
      <w:tr w:rsidR="00A24E6F" w:rsidRPr="00EC559A" w14:paraId="59CFA261" w14:textId="77777777" w:rsidTr="008C7D1A">
        <w:trPr>
          <w:trHeight w:val="60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58A0F" w14:textId="4A01FE39" w:rsidR="00A24E6F" w:rsidRPr="00EC559A" w:rsidRDefault="00A24E6F" w:rsidP="00A24E6F">
            <w:pPr>
              <w:rPr>
                <w:rFonts w:ascii="Arial" w:hAnsi="Arial" w:cs="Arial"/>
                <w:color w:val="000000"/>
              </w:rPr>
            </w:pPr>
            <w:r w:rsidRPr="00EC559A">
              <w:rPr>
                <w:rFonts w:ascii="Arial" w:hAnsi="Arial" w:cs="Arial"/>
                <w:color w:val="000000"/>
              </w:rPr>
              <w:t xml:space="preserve">T, </w:t>
            </w:r>
            <w:r w:rsidR="008C7D1A" w:rsidRPr="00EC559A">
              <w:rPr>
                <w:rFonts w:ascii="Arial" w:hAnsi="Arial" w:cs="Arial"/>
                <w:color w:val="000000"/>
              </w:rPr>
              <w:t>11</w:t>
            </w:r>
            <w:r w:rsidRPr="00EC559A">
              <w:rPr>
                <w:rFonts w:ascii="Arial" w:hAnsi="Arial" w:cs="Arial"/>
                <w:color w:val="000000"/>
              </w:rPr>
              <w:t>/</w:t>
            </w:r>
            <w:r w:rsidR="008C7D1A" w:rsidRPr="00EC559A">
              <w:rPr>
                <w:rFonts w:ascii="Arial" w:hAnsi="Arial" w:cs="Arial"/>
                <w:color w:val="000000"/>
              </w:rPr>
              <w:t>8</w:t>
            </w:r>
          </w:p>
        </w:tc>
        <w:tc>
          <w:tcPr>
            <w:tcW w:w="6113" w:type="dxa"/>
            <w:tcBorders>
              <w:top w:val="nil"/>
              <w:left w:val="nil"/>
              <w:bottom w:val="single" w:sz="8" w:space="0" w:color="auto"/>
              <w:right w:val="single" w:sz="8" w:space="0" w:color="auto"/>
            </w:tcBorders>
            <w:tcMar>
              <w:top w:w="0" w:type="dxa"/>
              <w:left w:w="108" w:type="dxa"/>
              <w:bottom w:w="0" w:type="dxa"/>
              <w:right w:w="108" w:type="dxa"/>
            </w:tcMar>
            <w:hideMark/>
          </w:tcPr>
          <w:p w14:paraId="1BEE39A4" w14:textId="0AF3C2B2" w:rsidR="00A24E6F" w:rsidRPr="00EC559A" w:rsidRDefault="001937F9" w:rsidP="00B92B0D">
            <w:pPr>
              <w:rPr>
                <w:rFonts w:ascii="Arial" w:hAnsi="Arial" w:cs="Arial"/>
                <w:color w:val="000000"/>
              </w:rPr>
            </w:pPr>
            <w:r w:rsidRPr="00EC559A">
              <w:rPr>
                <w:rFonts w:ascii="Arial" w:hAnsi="Arial" w:cs="Arial"/>
                <w:b/>
                <w:bCs/>
                <w:i/>
                <w:iCs/>
                <w:color w:val="000000"/>
              </w:rPr>
              <w:t xml:space="preserve">Independent </w:t>
            </w:r>
            <w:proofErr w:type="gramStart"/>
            <w:r w:rsidRPr="00EC559A">
              <w:rPr>
                <w:rFonts w:ascii="Arial" w:hAnsi="Arial" w:cs="Arial"/>
                <w:b/>
                <w:bCs/>
                <w:i/>
                <w:iCs/>
                <w:color w:val="000000"/>
              </w:rPr>
              <w:t>Work Day</w:t>
            </w:r>
            <w:proofErr w:type="gramEnd"/>
            <w:r w:rsidR="00294ADA" w:rsidRPr="00EC559A">
              <w:rPr>
                <w:rFonts w:ascii="Arial" w:hAnsi="Arial" w:cs="Arial"/>
                <w:b/>
                <w:bCs/>
                <w:i/>
                <w:iCs/>
                <w:color w:val="000000"/>
              </w:rPr>
              <w:t xml:space="preserve"> </w:t>
            </w:r>
            <w:r w:rsidR="00294ADA" w:rsidRPr="00EC559A">
              <w:rPr>
                <w:rFonts w:ascii="Arial" w:hAnsi="Arial" w:cs="Arial"/>
                <w:color w:val="000000"/>
              </w:rPr>
              <w:t>—</w:t>
            </w:r>
            <w:r w:rsidR="00294ADA" w:rsidRPr="00EC559A">
              <w:rPr>
                <w:rFonts w:ascii="Arial" w:hAnsi="Arial" w:cs="Arial"/>
                <w:b/>
                <w:bCs/>
                <w:i/>
                <w:iCs/>
                <w:color w:val="000000"/>
              </w:rPr>
              <w:t xml:space="preserve"> </w:t>
            </w:r>
            <w:r w:rsidRPr="00EC559A">
              <w:rPr>
                <w:rFonts w:ascii="Arial" w:hAnsi="Arial" w:cs="Arial"/>
                <w:color w:val="000000"/>
              </w:rPr>
              <w:t>In-class conferences (by appt)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D261A67" w14:textId="51DF3CDF" w:rsidR="00A24E6F" w:rsidRPr="00EC559A" w:rsidRDefault="00A24E6F" w:rsidP="00A24E6F">
            <w:pPr>
              <w:rPr>
                <w:rFonts w:ascii="Arial" w:hAnsi="Arial" w:cs="Arial"/>
                <w:b/>
                <w:bCs/>
                <w:color w:val="000000"/>
              </w:rPr>
            </w:pPr>
          </w:p>
        </w:tc>
      </w:tr>
      <w:tr w:rsidR="00A24E6F" w:rsidRPr="00EC559A" w14:paraId="346E042B" w14:textId="77777777" w:rsidTr="008C7D1A">
        <w:trPr>
          <w:trHeight w:val="30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54F97" w14:textId="32BBB016" w:rsidR="00A24E6F" w:rsidRPr="00EC559A" w:rsidRDefault="008C7D1A" w:rsidP="00A24E6F">
            <w:pPr>
              <w:rPr>
                <w:rFonts w:ascii="Arial" w:hAnsi="Arial" w:cs="Arial"/>
                <w:color w:val="000000"/>
              </w:rPr>
            </w:pPr>
            <w:r w:rsidRPr="00EC559A">
              <w:rPr>
                <w:rFonts w:ascii="Arial" w:hAnsi="Arial" w:cs="Arial"/>
                <w:color w:val="000000"/>
              </w:rPr>
              <w:t>R</w:t>
            </w:r>
            <w:r w:rsidR="00A24E6F" w:rsidRPr="00EC559A">
              <w:rPr>
                <w:rFonts w:ascii="Arial" w:hAnsi="Arial" w:cs="Arial"/>
                <w:color w:val="000000"/>
              </w:rPr>
              <w:t xml:space="preserve">, </w:t>
            </w:r>
            <w:r w:rsidRPr="00EC559A">
              <w:rPr>
                <w:rFonts w:ascii="Arial" w:hAnsi="Arial" w:cs="Arial"/>
                <w:color w:val="000000"/>
              </w:rPr>
              <w:t>11/10</w:t>
            </w:r>
          </w:p>
        </w:tc>
        <w:tc>
          <w:tcPr>
            <w:tcW w:w="6113" w:type="dxa"/>
            <w:tcBorders>
              <w:top w:val="nil"/>
              <w:left w:val="nil"/>
              <w:bottom w:val="single" w:sz="8" w:space="0" w:color="auto"/>
              <w:right w:val="single" w:sz="8" w:space="0" w:color="auto"/>
            </w:tcBorders>
            <w:tcMar>
              <w:top w:w="0" w:type="dxa"/>
              <w:left w:w="108" w:type="dxa"/>
              <w:bottom w:w="0" w:type="dxa"/>
              <w:right w:w="108" w:type="dxa"/>
            </w:tcMar>
            <w:hideMark/>
          </w:tcPr>
          <w:p w14:paraId="341AF9FF" w14:textId="44F86954" w:rsidR="008C7D1A" w:rsidRPr="00EC559A" w:rsidRDefault="001937F9" w:rsidP="008C7D1A">
            <w:pPr>
              <w:rPr>
                <w:rFonts w:ascii="Arial" w:hAnsi="Arial" w:cs="Arial"/>
                <w:b/>
                <w:bCs/>
                <w:i/>
                <w:iCs/>
                <w:color w:val="000000"/>
              </w:rPr>
            </w:pPr>
            <w:r w:rsidRPr="00EC559A">
              <w:rPr>
                <w:rFonts w:ascii="Arial" w:hAnsi="Arial" w:cs="Arial"/>
                <w:b/>
                <w:bCs/>
                <w:i/>
                <w:iCs/>
                <w:color w:val="000000"/>
              </w:rPr>
              <w:t>Final Project Prep</w:t>
            </w:r>
          </w:p>
          <w:p w14:paraId="09F57093" w14:textId="655F057F" w:rsidR="00A24E6F" w:rsidRPr="00EC559A" w:rsidRDefault="00A24E6F" w:rsidP="00A24E6F">
            <w:pPr>
              <w:ind w:left="720" w:hanging="720"/>
              <w:rPr>
                <w:rFonts w:ascii="Arial" w:hAnsi="Arial" w:cs="Arial"/>
                <w:color w:val="00000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7EC6F13" w14:textId="060B730F" w:rsidR="00A24E6F" w:rsidRPr="00EC559A" w:rsidRDefault="001937F9" w:rsidP="00A24E6F">
            <w:pPr>
              <w:rPr>
                <w:rFonts w:ascii="Arial" w:hAnsi="Arial" w:cs="Arial"/>
                <w:b/>
                <w:bCs/>
                <w:color w:val="000000"/>
              </w:rPr>
            </w:pPr>
            <w:r w:rsidRPr="00EC559A">
              <w:rPr>
                <w:rFonts w:ascii="Arial" w:hAnsi="Arial" w:cs="Arial"/>
                <w:b/>
                <w:bCs/>
                <w:color w:val="000000"/>
              </w:rPr>
              <w:t xml:space="preserve">Final </w:t>
            </w:r>
            <w:r w:rsidR="004B1CB9" w:rsidRPr="00EC559A">
              <w:rPr>
                <w:rFonts w:ascii="Arial" w:hAnsi="Arial" w:cs="Arial"/>
                <w:b/>
                <w:bCs/>
                <w:color w:val="000000"/>
              </w:rPr>
              <w:t xml:space="preserve">Research </w:t>
            </w:r>
            <w:r w:rsidRPr="00EC559A">
              <w:rPr>
                <w:rFonts w:ascii="Arial" w:hAnsi="Arial" w:cs="Arial"/>
                <w:b/>
                <w:bCs/>
                <w:color w:val="000000"/>
              </w:rPr>
              <w:t>Project Proposal &amp; Bibliography</w:t>
            </w:r>
          </w:p>
        </w:tc>
      </w:tr>
    </w:tbl>
    <w:p w14:paraId="682F50DE" w14:textId="77777777" w:rsidR="00A24E6F" w:rsidRPr="00EC559A" w:rsidRDefault="00A24E6F" w:rsidP="00A24E6F">
      <w:pPr>
        <w:rPr>
          <w:rFonts w:ascii="Arial" w:hAnsi="Arial" w:cs="Arial"/>
          <w:vanish/>
        </w:rPr>
      </w:pPr>
    </w:p>
    <w:tbl>
      <w:tblPr>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0"/>
        <w:gridCol w:w="6120"/>
        <w:gridCol w:w="2340"/>
      </w:tblGrid>
      <w:tr w:rsidR="00A24E6F" w:rsidRPr="00EC559A" w14:paraId="3F73189B" w14:textId="77777777" w:rsidTr="00180698">
        <w:trPr>
          <w:trHeight w:val="150"/>
        </w:trPr>
        <w:tc>
          <w:tcPr>
            <w:tcW w:w="9530" w:type="dxa"/>
            <w:gridSpan w:val="3"/>
            <w:shd w:val="clear" w:color="auto" w:fill="8DB3E2"/>
            <w:tcMar>
              <w:top w:w="0" w:type="dxa"/>
              <w:left w:w="108" w:type="dxa"/>
              <w:bottom w:w="0" w:type="dxa"/>
              <w:right w:w="108" w:type="dxa"/>
            </w:tcMar>
            <w:hideMark/>
          </w:tcPr>
          <w:p w14:paraId="7A3E348E" w14:textId="6E2F6B3C" w:rsidR="00A24E6F" w:rsidRPr="00EC559A" w:rsidRDefault="00A24E6F" w:rsidP="00A24E6F">
            <w:pPr>
              <w:rPr>
                <w:rFonts w:ascii="Arial" w:hAnsi="Arial" w:cs="Arial"/>
                <w:color w:val="000000"/>
              </w:rPr>
            </w:pPr>
            <w:r w:rsidRPr="00EC559A">
              <w:rPr>
                <w:rFonts w:ascii="Arial" w:hAnsi="Arial" w:cs="Arial"/>
                <w:b/>
                <w:bCs/>
                <w:color w:val="000000"/>
              </w:rPr>
              <w:t>Week 1</w:t>
            </w:r>
            <w:r w:rsidR="008C7D1A" w:rsidRPr="00EC559A">
              <w:rPr>
                <w:rFonts w:ascii="Arial" w:hAnsi="Arial" w:cs="Arial"/>
                <w:b/>
                <w:bCs/>
                <w:color w:val="000000"/>
              </w:rPr>
              <w:t>2</w:t>
            </w:r>
            <w:r w:rsidRPr="00EC559A">
              <w:rPr>
                <w:rFonts w:ascii="Arial" w:hAnsi="Arial" w:cs="Arial"/>
                <w:b/>
                <w:bCs/>
                <w:color w:val="000000"/>
              </w:rPr>
              <w:t> </w:t>
            </w:r>
          </w:p>
        </w:tc>
      </w:tr>
      <w:tr w:rsidR="00A24E6F" w:rsidRPr="00EC559A" w14:paraId="5D3E8A69" w14:textId="77777777" w:rsidTr="00180698">
        <w:trPr>
          <w:trHeight w:val="300"/>
        </w:trPr>
        <w:tc>
          <w:tcPr>
            <w:tcW w:w="1070" w:type="dxa"/>
            <w:tcMar>
              <w:top w:w="0" w:type="dxa"/>
              <w:left w:w="108" w:type="dxa"/>
              <w:bottom w:w="0" w:type="dxa"/>
              <w:right w:w="108" w:type="dxa"/>
            </w:tcMar>
            <w:hideMark/>
          </w:tcPr>
          <w:p w14:paraId="3D83D73D" w14:textId="50469910" w:rsidR="00A24E6F" w:rsidRPr="00EC559A" w:rsidRDefault="008C7D1A" w:rsidP="00A24E6F">
            <w:pPr>
              <w:rPr>
                <w:rFonts w:ascii="Arial" w:hAnsi="Arial" w:cs="Arial"/>
                <w:color w:val="000000"/>
              </w:rPr>
            </w:pPr>
            <w:r w:rsidRPr="00EC559A">
              <w:rPr>
                <w:rFonts w:ascii="Arial" w:hAnsi="Arial" w:cs="Arial"/>
                <w:color w:val="000000"/>
              </w:rPr>
              <w:t>T, 11</w:t>
            </w:r>
            <w:r w:rsidR="00A24E6F" w:rsidRPr="00EC559A">
              <w:rPr>
                <w:rFonts w:ascii="Arial" w:hAnsi="Arial" w:cs="Arial"/>
                <w:color w:val="000000"/>
              </w:rPr>
              <w:t>/1</w:t>
            </w:r>
            <w:r w:rsidRPr="00EC559A">
              <w:rPr>
                <w:rFonts w:ascii="Arial" w:hAnsi="Arial" w:cs="Arial"/>
                <w:color w:val="000000"/>
              </w:rPr>
              <w:t>5</w:t>
            </w:r>
          </w:p>
        </w:tc>
        <w:tc>
          <w:tcPr>
            <w:tcW w:w="6120" w:type="dxa"/>
            <w:tcMar>
              <w:top w:w="0" w:type="dxa"/>
              <w:left w:w="108" w:type="dxa"/>
              <w:bottom w:w="0" w:type="dxa"/>
              <w:right w:w="108" w:type="dxa"/>
            </w:tcMar>
            <w:hideMark/>
          </w:tcPr>
          <w:p w14:paraId="3953E146" w14:textId="77777777" w:rsidR="001937F9" w:rsidRPr="00EC559A" w:rsidRDefault="001937F9" w:rsidP="001937F9">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xml:space="preserve">: </w:t>
            </w:r>
            <w:hyperlink r:id="rId33" w:history="1">
              <w:r w:rsidRPr="00EC559A">
                <w:rPr>
                  <w:rStyle w:val="Hyperlink"/>
                  <w:rFonts w:ascii="Arial" w:hAnsi="Arial" w:cs="Arial"/>
                  <w:i/>
                  <w:iCs/>
                </w:rPr>
                <w:t>Heroin(e)</w:t>
              </w:r>
              <w:r w:rsidRPr="00EC559A">
                <w:rPr>
                  <w:rStyle w:val="Hyperlink"/>
                  <w:rFonts w:ascii="Arial" w:hAnsi="Arial" w:cs="Arial"/>
                </w:rPr>
                <w:t xml:space="preserve"> (2017, dir. Elaine McMillion Sheldon)</w:t>
              </w:r>
            </w:hyperlink>
            <w:r w:rsidRPr="00EC559A">
              <w:rPr>
                <w:rFonts w:ascii="Arial" w:hAnsi="Arial" w:cs="Arial"/>
                <w:color w:val="000000"/>
              </w:rPr>
              <w:t xml:space="preserve"> [39 min, </w:t>
            </w:r>
            <w:r w:rsidRPr="00EC559A">
              <w:rPr>
                <w:rFonts w:ascii="Arial" w:hAnsi="Arial" w:cs="Arial"/>
                <w:i/>
                <w:iCs/>
                <w:color w:val="000000"/>
              </w:rPr>
              <w:t>Netflix</w:t>
            </w:r>
            <w:r w:rsidRPr="00EC559A">
              <w:rPr>
                <w:rFonts w:ascii="Arial" w:hAnsi="Arial" w:cs="Arial"/>
                <w:color w:val="000000"/>
              </w:rPr>
              <w:t>]</w:t>
            </w:r>
          </w:p>
          <w:p w14:paraId="74AE4659" w14:textId="5C3CA3C9" w:rsidR="00A24E6F" w:rsidRPr="00EC559A" w:rsidRDefault="001937F9" w:rsidP="001937F9">
            <w:pPr>
              <w:rPr>
                <w:rFonts w:ascii="Arial" w:hAnsi="Arial" w:cs="Arial"/>
                <w:color w:val="000000"/>
              </w:rPr>
            </w:pPr>
            <w:r w:rsidRPr="00EC559A">
              <w:rPr>
                <w:rFonts w:ascii="Arial" w:hAnsi="Arial" w:cs="Arial"/>
                <w:color w:val="000000"/>
              </w:rPr>
              <w:lastRenderedPageBreak/>
              <w:t xml:space="preserve">2) </w:t>
            </w:r>
            <w:r w:rsidRPr="00EC559A">
              <w:rPr>
                <w:rFonts w:ascii="Arial" w:hAnsi="Arial" w:cs="Arial"/>
                <w:i/>
                <w:iCs/>
                <w:color w:val="000000"/>
              </w:rPr>
              <w:t xml:space="preserve">Blackfeet Boxing: Not Invisible </w:t>
            </w:r>
            <w:r w:rsidRPr="00EC559A">
              <w:rPr>
                <w:rFonts w:ascii="Arial" w:hAnsi="Arial" w:cs="Arial"/>
                <w:color w:val="000000"/>
              </w:rPr>
              <w:t xml:space="preserve">(2020, Kristen </w:t>
            </w:r>
            <w:proofErr w:type="spellStart"/>
            <w:r w:rsidRPr="00EC559A">
              <w:rPr>
                <w:rFonts w:ascii="Arial" w:hAnsi="Arial" w:cs="Arial"/>
                <w:color w:val="000000"/>
              </w:rPr>
              <w:t>Lappas</w:t>
            </w:r>
            <w:proofErr w:type="spellEnd"/>
            <w:r w:rsidRPr="00EC559A">
              <w:rPr>
                <w:rFonts w:ascii="Arial" w:hAnsi="Arial" w:cs="Arial"/>
                <w:color w:val="000000"/>
              </w:rPr>
              <w:t xml:space="preserve">, Tom Rinaldi) [29 min, </w:t>
            </w:r>
            <w:hyperlink r:id="rId34" w:history="1">
              <w:r w:rsidRPr="00EC559A">
                <w:rPr>
                  <w:rStyle w:val="Hyperlink"/>
                  <w:rFonts w:ascii="Arial" w:hAnsi="Arial" w:cs="Arial"/>
                  <w:i/>
                  <w:iCs/>
                </w:rPr>
                <w:t>ESPN+</w:t>
              </w:r>
            </w:hyperlink>
            <w:r w:rsidRPr="00EC559A">
              <w:rPr>
                <w:rFonts w:ascii="Arial" w:hAnsi="Arial" w:cs="Arial"/>
                <w:i/>
                <w:iCs/>
                <w:color w:val="000000"/>
              </w:rPr>
              <w:t xml:space="preserve"> </w:t>
            </w:r>
            <w:r w:rsidRPr="00EC559A">
              <w:rPr>
                <w:rFonts w:ascii="Arial" w:hAnsi="Arial" w:cs="Arial"/>
                <w:color w:val="000000"/>
              </w:rPr>
              <w:t xml:space="preserve">and Disney+ bundle on </w:t>
            </w:r>
            <w:hyperlink r:id="rId35" w:history="1">
              <w:r w:rsidRPr="00EC559A">
                <w:rPr>
                  <w:rStyle w:val="Hyperlink"/>
                  <w:rFonts w:ascii="Arial" w:hAnsi="Arial" w:cs="Arial"/>
                  <w:i/>
                  <w:iCs/>
                </w:rPr>
                <w:t>Hulu</w:t>
              </w:r>
            </w:hyperlink>
            <w:r w:rsidRPr="00EC559A">
              <w:rPr>
                <w:rFonts w:ascii="Arial" w:hAnsi="Arial" w:cs="Arial"/>
                <w:color w:val="000000"/>
              </w:rPr>
              <w:t>]</w:t>
            </w:r>
          </w:p>
        </w:tc>
        <w:tc>
          <w:tcPr>
            <w:tcW w:w="2340" w:type="dxa"/>
            <w:tcMar>
              <w:top w:w="0" w:type="dxa"/>
              <w:left w:w="108" w:type="dxa"/>
              <w:bottom w:w="0" w:type="dxa"/>
              <w:right w:w="108" w:type="dxa"/>
            </w:tcMar>
            <w:hideMark/>
          </w:tcPr>
          <w:p w14:paraId="29A5A2AF" w14:textId="7BD4C2DC" w:rsidR="006E5CEE" w:rsidRPr="00EC559A" w:rsidRDefault="006E5CEE" w:rsidP="00A24E6F">
            <w:pPr>
              <w:rPr>
                <w:rFonts w:ascii="Arial" w:hAnsi="Arial" w:cs="Arial"/>
                <w:i/>
                <w:iCs/>
                <w:color w:val="000000"/>
              </w:rPr>
            </w:pPr>
            <w:r w:rsidRPr="00EC559A">
              <w:rPr>
                <w:rFonts w:ascii="Arial" w:hAnsi="Arial" w:cs="Arial"/>
                <w:color w:val="000000"/>
              </w:rPr>
              <w:lastRenderedPageBreak/>
              <w:t>Hot Take:</w:t>
            </w:r>
            <w:r w:rsidRPr="00EC559A">
              <w:rPr>
                <w:rFonts w:ascii="Arial" w:hAnsi="Arial" w:cs="Arial"/>
                <w:i/>
                <w:iCs/>
                <w:color w:val="000000"/>
              </w:rPr>
              <w:t xml:space="preserve"> </w:t>
            </w:r>
            <w:r w:rsidR="001937F9" w:rsidRPr="00EC559A">
              <w:rPr>
                <w:rFonts w:ascii="Arial" w:hAnsi="Arial" w:cs="Arial"/>
                <w:i/>
                <w:iCs/>
                <w:color w:val="000000"/>
              </w:rPr>
              <w:t>Heroin(e)&amp; Blackfeet Boxing</w:t>
            </w:r>
          </w:p>
          <w:p w14:paraId="50D8136A" w14:textId="77777777" w:rsidR="006E5CEE" w:rsidRPr="00EC559A" w:rsidRDefault="006E5CEE" w:rsidP="00A24E6F">
            <w:pPr>
              <w:rPr>
                <w:rFonts w:ascii="Arial" w:hAnsi="Arial" w:cs="Arial"/>
                <w:color w:val="000000"/>
              </w:rPr>
            </w:pPr>
          </w:p>
          <w:p w14:paraId="5CCDC655" w14:textId="7131ACF9" w:rsidR="00A24E6F" w:rsidRPr="00EC559A" w:rsidRDefault="001937F9" w:rsidP="00A24E6F">
            <w:pPr>
              <w:rPr>
                <w:rFonts w:ascii="Arial" w:hAnsi="Arial" w:cs="Arial"/>
                <w:b/>
                <w:bCs/>
                <w:color w:val="000000"/>
              </w:rPr>
            </w:pPr>
            <w:r w:rsidRPr="00EC559A">
              <w:rPr>
                <w:rFonts w:ascii="Arial" w:hAnsi="Arial" w:cs="Arial"/>
                <w:b/>
                <w:bCs/>
                <w:color w:val="000000"/>
              </w:rPr>
              <w:lastRenderedPageBreak/>
              <w:t>Group Presentation #6</w:t>
            </w:r>
          </w:p>
        </w:tc>
      </w:tr>
      <w:tr w:rsidR="00A24E6F" w:rsidRPr="00EC559A" w14:paraId="1284A0F7" w14:textId="77777777" w:rsidTr="00180698">
        <w:trPr>
          <w:trHeight w:val="300"/>
        </w:trPr>
        <w:tc>
          <w:tcPr>
            <w:tcW w:w="1070" w:type="dxa"/>
            <w:tcMar>
              <w:top w:w="0" w:type="dxa"/>
              <w:left w:w="108" w:type="dxa"/>
              <w:bottom w:w="0" w:type="dxa"/>
              <w:right w:w="108" w:type="dxa"/>
            </w:tcMar>
            <w:hideMark/>
          </w:tcPr>
          <w:p w14:paraId="4350CEB0" w14:textId="6B20C77D" w:rsidR="00A24E6F" w:rsidRPr="00EC559A" w:rsidRDefault="008C7D1A" w:rsidP="00A24E6F">
            <w:pPr>
              <w:rPr>
                <w:rFonts w:ascii="Arial" w:hAnsi="Arial" w:cs="Arial"/>
                <w:color w:val="000000"/>
              </w:rPr>
            </w:pPr>
            <w:r w:rsidRPr="00EC559A">
              <w:rPr>
                <w:rFonts w:ascii="Arial" w:hAnsi="Arial" w:cs="Arial"/>
                <w:color w:val="000000"/>
              </w:rPr>
              <w:lastRenderedPageBreak/>
              <w:t>R</w:t>
            </w:r>
            <w:r w:rsidR="00A24E6F" w:rsidRPr="00EC559A">
              <w:rPr>
                <w:rFonts w:ascii="Arial" w:hAnsi="Arial" w:cs="Arial"/>
                <w:color w:val="000000"/>
              </w:rPr>
              <w:t xml:space="preserve">, </w:t>
            </w:r>
            <w:r w:rsidRPr="00EC559A">
              <w:rPr>
                <w:rFonts w:ascii="Arial" w:hAnsi="Arial" w:cs="Arial"/>
                <w:color w:val="000000"/>
              </w:rPr>
              <w:t>11</w:t>
            </w:r>
            <w:r w:rsidR="00A24E6F" w:rsidRPr="00EC559A">
              <w:rPr>
                <w:rFonts w:ascii="Arial" w:hAnsi="Arial" w:cs="Arial"/>
                <w:color w:val="000000"/>
              </w:rPr>
              <w:t>/1</w:t>
            </w:r>
            <w:r w:rsidRPr="00EC559A">
              <w:rPr>
                <w:rFonts w:ascii="Arial" w:hAnsi="Arial" w:cs="Arial"/>
                <w:color w:val="000000"/>
              </w:rPr>
              <w:t>7</w:t>
            </w:r>
          </w:p>
        </w:tc>
        <w:tc>
          <w:tcPr>
            <w:tcW w:w="6120" w:type="dxa"/>
            <w:tcMar>
              <w:top w:w="0" w:type="dxa"/>
              <w:left w:w="108" w:type="dxa"/>
              <w:bottom w:w="0" w:type="dxa"/>
              <w:right w:w="108" w:type="dxa"/>
            </w:tcMar>
            <w:hideMark/>
          </w:tcPr>
          <w:p w14:paraId="0E160909" w14:textId="69CA558A" w:rsidR="00A24E6F" w:rsidRPr="00EC559A" w:rsidRDefault="001937F9" w:rsidP="00A24E6F">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w:t>
            </w:r>
            <w:hyperlink r:id="rId36" w:history="1">
              <w:r w:rsidRPr="00EC559A">
                <w:rPr>
                  <w:rStyle w:val="Hyperlink"/>
                  <w:rFonts w:ascii="Arial" w:hAnsi="Arial" w:cs="Arial"/>
                  <w:i/>
                  <w:iCs/>
                </w:rPr>
                <w:t xml:space="preserve">Ovarian </w:t>
              </w:r>
              <w:proofErr w:type="spellStart"/>
              <w:r w:rsidRPr="00EC559A">
                <w:rPr>
                  <w:rStyle w:val="Hyperlink"/>
                  <w:rFonts w:ascii="Arial" w:hAnsi="Arial" w:cs="Arial"/>
                  <w:i/>
                  <w:iCs/>
                </w:rPr>
                <w:t>Psycos</w:t>
              </w:r>
              <w:proofErr w:type="spellEnd"/>
              <w:r w:rsidRPr="00EC559A">
                <w:rPr>
                  <w:rStyle w:val="Hyperlink"/>
                  <w:rFonts w:ascii="Arial" w:hAnsi="Arial" w:cs="Arial"/>
                </w:rPr>
                <w:t xml:space="preserve"> (201</w:t>
              </w:r>
              <w:r w:rsidR="00974794">
                <w:rPr>
                  <w:rStyle w:val="Hyperlink"/>
                  <w:rFonts w:ascii="Arial" w:hAnsi="Arial" w:cs="Arial"/>
                </w:rPr>
                <w:t>6</w:t>
              </w:r>
              <w:r w:rsidRPr="00EC559A">
                <w:rPr>
                  <w:rStyle w:val="Hyperlink"/>
                  <w:rFonts w:ascii="Arial" w:hAnsi="Arial" w:cs="Arial"/>
                </w:rPr>
                <w:t>, dir. Joanna Sokolowski, Kate Trumbull-LaValle)</w:t>
              </w:r>
            </w:hyperlink>
            <w:r w:rsidRPr="00EC559A">
              <w:rPr>
                <w:rFonts w:ascii="Arial" w:hAnsi="Arial" w:cs="Arial"/>
                <w:color w:val="000000"/>
              </w:rPr>
              <w:t xml:space="preserve"> [72 min, </w:t>
            </w:r>
            <w:r w:rsidRPr="00EC559A">
              <w:rPr>
                <w:rFonts w:ascii="Arial" w:hAnsi="Arial" w:cs="Arial"/>
                <w:i/>
                <w:iCs/>
                <w:color w:val="000000"/>
              </w:rPr>
              <w:t xml:space="preserve">Women Make Movies </w:t>
            </w:r>
            <w:r w:rsidRPr="00EC559A">
              <w:rPr>
                <w:rFonts w:ascii="Arial" w:hAnsi="Arial" w:cs="Arial"/>
                <w:color w:val="000000"/>
              </w:rPr>
              <w:t>rental]</w:t>
            </w:r>
          </w:p>
        </w:tc>
        <w:tc>
          <w:tcPr>
            <w:tcW w:w="2340" w:type="dxa"/>
            <w:tcMar>
              <w:top w:w="0" w:type="dxa"/>
              <w:left w:w="108" w:type="dxa"/>
              <w:bottom w:w="0" w:type="dxa"/>
              <w:right w:w="108" w:type="dxa"/>
            </w:tcMar>
            <w:hideMark/>
          </w:tcPr>
          <w:p w14:paraId="578216E4" w14:textId="1541EE0C" w:rsidR="001937F9" w:rsidRPr="00EC559A" w:rsidRDefault="001937F9" w:rsidP="00A24E6F">
            <w:pPr>
              <w:rPr>
                <w:rFonts w:ascii="Arial" w:hAnsi="Arial" w:cs="Arial"/>
                <w:i/>
                <w:iCs/>
                <w:color w:val="000000"/>
              </w:rPr>
            </w:pPr>
            <w:r w:rsidRPr="00EC559A">
              <w:rPr>
                <w:rFonts w:ascii="Arial" w:hAnsi="Arial" w:cs="Arial"/>
                <w:color w:val="000000"/>
              </w:rPr>
              <w:t xml:space="preserve">Hot Take: </w:t>
            </w:r>
            <w:r w:rsidRPr="00EC559A">
              <w:rPr>
                <w:rFonts w:ascii="Arial" w:hAnsi="Arial" w:cs="Arial"/>
                <w:i/>
                <w:iCs/>
                <w:color w:val="000000"/>
              </w:rPr>
              <w:t xml:space="preserve">Ovarian </w:t>
            </w:r>
            <w:proofErr w:type="spellStart"/>
            <w:r w:rsidRPr="00EC559A">
              <w:rPr>
                <w:rFonts w:ascii="Arial" w:hAnsi="Arial" w:cs="Arial"/>
                <w:i/>
                <w:iCs/>
                <w:color w:val="000000"/>
              </w:rPr>
              <w:t>Psycos</w:t>
            </w:r>
            <w:proofErr w:type="spellEnd"/>
          </w:p>
          <w:p w14:paraId="1D55F756" w14:textId="77777777" w:rsidR="001937F9" w:rsidRPr="00EC559A" w:rsidRDefault="001937F9" w:rsidP="00A24E6F">
            <w:pPr>
              <w:rPr>
                <w:rFonts w:ascii="Arial" w:hAnsi="Arial" w:cs="Arial"/>
                <w:color w:val="000000"/>
              </w:rPr>
            </w:pPr>
          </w:p>
          <w:p w14:paraId="7E65629A" w14:textId="2C446922" w:rsidR="00A24E6F" w:rsidRPr="00EC559A" w:rsidRDefault="001937F9" w:rsidP="00A24E6F">
            <w:pPr>
              <w:rPr>
                <w:rFonts w:ascii="Arial" w:hAnsi="Arial" w:cs="Arial"/>
                <w:color w:val="000000"/>
              </w:rPr>
            </w:pPr>
            <w:r w:rsidRPr="00EC559A">
              <w:rPr>
                <w:rFonts w:ascii="Arial" w:hAnsi="Arial" w:cs="Arial"/>
                <w:b/>
                <w:bCs/>
                <w:color w:val="000000"/>
              </w:rPr>
              <w:t>Group Presentation #7</w:t>
            </w:r>
          </w:p>
        </w:tc>
      </w:tr>
    </w:tbl>
    <w:p w14:paraId="051FD051" w14:textId="37215949" w:rsidR="00A24E6F" w:rsidRPr="00EC559A" w:rsidRDefault="00A24E6F" w:rsidP="00A24E6F">
      <w:pPr>
        <w:rPr>
          <w:rFonts w:ascii="Arial" w:hAnsi="Arial" w:cs="Arial"/>
          <w:vanish/>
        </w:rPr>
      </w:pPr>
    </w:p>
    <w:tbl>
      <w:tblPr>
        <w:tblW w:w="9530" w:type="dxa"/>
        <w:tblCellMar>
          <w:left w:w="0" w:type="dxa"/>
          <w:right w:w="0" w:type="dxa"/>
        </w:tblCellMar>
        <w:tblLook w:val="04A0" w:firstRow="1" w:lastRow="0" w:firstColumn="1" w:lastColumn="0" w:noHBand="0" w:noVBand="1"/>
      </w:tblPr>
      <w:tblGrid>
        <w:gridCol w:w="1070"/>
        <w:gridCol w:w="6120"/>
        <w:gridCol w:w="2340"/>
      </w:tblGrid>
      <w:tr w:rsidR="00A24E6F" w:rsidRPr="00EC559A" w14:paraId="55F3988C" w14:textId="77777777" w:rsidTr="00A46308">
        <w:trPr>
          <w:trHeight w:val="150"/>
        </w:trPr>
        <w:tc>
          <w:tcPr>
            <w:tcW w:w="9530" w:type="dxa"/>
            <w:gridSpan w:val="3"/>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308769D3" w14:textId="26BFC982" w:rsidR="00A24E6F" w:rsidRPr="00EC559A" w:rsidRDefault="00A24E6F" w:rsidP="00A24E6F">
            <w:pPr>
              <w:rPr>
                <w:rFonts w:ascii="Arial" w:hAnsi="Arial" w:cs="Arial"/>
                <w:color w:val="000000"/>
              </w:rPr>
            </w:pPr>
            <w:r w:rsidRPr="00EC559A">
              <w:rPr>
                <w:rFonts w:ascii="Arial" w:hAnsi="Arial" w:cs="Arial"/>
                <w:b/>
                <w:bCs/>
                <w:color w:val="000000"/>
              </w:rPr>
              <w:t>Week 1</w:t>
            </w:r>
            <w:r w:rsidR="008C7D1A" w:rsidRPr="00EC559A">
              <w:rPr>
                <w:rFonts w:ascii="Arial" w:hAnsi="Arial" w:cs="Arial"/>
                <w:b/>
                <w:bCs/>
                <w:color w:val="000000"/>
              </w:rPr>
              <w:t>3</w:t>
            </w:r>
            <w:r w:rsidRPr="00EC559A">
              <w:rPr>
                <w:rFonts w:ascii="Arial" w:hAnsi="Arial" w:cs="Arial"/>
                <w:b/>
                <w:bCs/>
                <w:color w:val="000000"/>
              </w:rPr>
              <w:t xml:space="preserve"> — </w:t>
            </w:r>
            <w:r w:rsidR="007C3EAF" w:rsidRPr="00EC559A">
              <w:rPr>
                <w:rFonts w:ascii="Arial" w:hAnsi="Arial" w:cs="Arial"/>
                <w:b/>
                <w:bCs/>
                <w:color w:val="000000"/>
              </w:rPr>
              <w:t xml:space="preserve">To </w:t>
            </w:r>
            <w:r w:rsidR="00AC1569" w:rsidRPr="00EC559A">
              <w:rPr>
                <w:rFonts w:ascii="Arial" w:hAnsi="Arial" w:cs="Arial"/>
                <w:b/>
                <w:bCs/>
                <w:color w:val="000000"/>
              </w:rPr>
              <w:t>Creat</w:t>
            </w:r>
            <w:r w:rsidR="007C3EAF" w:rsidRPr="00EC559A">
              <w:rPr>
                <w:rFonts w:ascii="Arial" w:hAnsi="Arial" w:cs="Arial"/>
                <w:b/>
                <w:bCs/>
                <w:color w:val="000000"/>
              </w:rPr>
              <w:t>e</w:t>
            </w:r>
            <w:r w:rsidR="00A23C98" w:rsidRPr="00EC559A">
              <w:rPr>
                <w:rFonts w:ascii="Arial" w:hAnsi="Arial" w:cs="Arial"/>
                <w:b/>
                <w:bCs/>
                <w:color w:val="000000"/>
              </w:rPr>
              <w:t xml:space="preserve"> &amp; Connect</w:t>
            </w:r>
          </w:p>
        </w:tc>
      </w:tr>
      <w:tr w:rsidR="00A24E6F" w:rsidRPr="00EC559A" w14:paraId="59E0EE15" w14:textId="77777777" w:rsidTr="008C7D1A">
        <w:trPr>
          <w:trHeight w:val="30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EEE94" w14:textId="77777777" w:rsidR="00A24E6F" w:rsidRPr="00EC559A" w:rsidRDefault="00AC1569" w:rsidP="00A24E6F">
            <w:pPr>
              <w:rPr>
                <w:rFonts w:ascii="Arial" w:hAnsi="Arial" w:cs="Arial"/>
                <w:color w:val="000000"/>
              </w:rPr>
            </w:pPr>
            <w:r w:rsidRPr="00EC559A">
              <w:rPr>
                <w:rFonts w:ascii="Arial" w:hAnsi="Arial" w:cs="Arial"/>
                <w:color w:val="000000"/>
              </w:rPr>
              <w:t>T</w:t>
            </w:r>
            <w:r w:rsidR="00A24E6F" w:rsidRPr="00EC559A">
              <w:rPr>
                <w:rFonts w:ascii="Arial" w:hAnsi="Arial" w:cs="Arial"/>
                <w:color w:val="000000"/>
              </w:rPr>
              <w:t xml:space="preserve">, </w:t>
            </w:r>
            <w:r w:rsidRPr="00EC559A">
              <w:rPr>
                <w:rFonts w:ascii="Arial" w:hAnsi="Arial" w:cs="Arial"/>
                <w:color w:val="000000"/>
              </w:rPr>
              <w:t>11</w:t>
            </w:r>
            <w:r w:rsidR="00A24E6F" w:rsidRPr="00EC559A">
              <w:rPr>
                <w:rFonts w:ascii="Arial" w:hAnsi="Arial" w:cs="Arial"/>
                <w:color w:val="000000"/>
              </w:rPr>
              <w:t>/</w:t>
            </w:r>
            <w:r w:rsidRPr="00EC559A">
              <w:rPr>
                <w:rFonts w:ascii="Arial" w:hAnsi="Arial" w:cs="Arial"/>
                <w:color w:val="000000"/>
              </w:rPr>
              <w:t>22</w:t>
            </w:r>
          </w:p>
          <w:p w14:paraId="7D3004FA" w14:textId="31E2FAFA" w:rsidR="00DF48D2" w:rsidRPr="00EC559A" w:rsidRDefault="00DF48D2" w:rsidP="00A24E6F">
            <w:pPr>
              <w:rPr>
                <w:rFonts w:ascii="Arial" w:hAnsi="Arial" w:cs="Arial"/>
                <w:color w:val="000000"/>
              </w:rPr>
            </w:pPr>
            <w:r w:rsidRPr="00EC559A">
              <w:rPr>
                <w:rFonts w:ascii="Arial" w:hAnsi="Arial" w:cs="Arial"/>
                <w:color w:val="000000"/>
              </w:rPr>
              <w:t>(Zoom)</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363BEE05" w14:textId="6AB54B21" w:rsidR="00A24E6F" w:rsidRPr="00EC559A" w:rsidRDefault="00EA481F" w:rsidP="00A24E6F">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w:t>
            </w:r>
            <w:r w:rsidRPr="00EC559A">
              <w:rPr>
                <w:rFonts w:ascii="Arial" w:hAnsi="Arial" w:cs="Arial"/>
                <w:i/>
                <w:iCs/>
                <w:color w:val="000000"/>
              </w:rPr>
              <w:t>Stories We Tell</w:t>
            </w:r>
            <w:r w:rsidRPr="00EC559A">
              <w:rPr>
                <w:rFonts w:ascii="Arial" w:hAnsi="Arial" w:cs="Arial"/>
                <w:color w:val="000000"/>
              </w:rPr>
              <w:t xml:space="preserve"> (2012, dir. Sarah </w:t>
            </w:r>
            <w:proofErr w:type="spellStart"/>
            <w:r w:rsidRPr="00EC559A">
              <w:rPr>
                <w:rFonts w:ascii="Arial" w:hAnsi="Arial" w:cs="Arial"/>
                <w:color w:val="000000"/>
              </w:rPr>
              <w:t>Polley</w:t>
            </w:r>
            <w:proofErr w:type="spellEnd"/>
            <w:r w:rsidRPr="00EC559A">
              <w:rPr>
                <w:rFonts w:ascii="Arial" w:hAnsi="Arial" w:cs="Arial"/>
                <w:color w:val="000000"/>
              </w:rPr>
              <w:t xml:space="preserve">) [109 min, free w/ ads on </w:t>
            </w:r>
            <w:hyperlink r:id="rId37" w:history="1">
              <w:r w:rsidRPr="00EC559A">
                <w:rPr>
                  <w:rStyle w:val="Hyperlink"/>
                  <w:rFonts w:ascii="Arial" w:hAnsi="Arial" w:cs="Arial"/>
                  <w:i/>
                  <w:iCs/>
                </w:rPr>
                <w:t>YouTube</w:t>
              </w:r>
            </w:hyperlink>
            <w:r w:rsidRPr="00EC559A">
              <w:rPr>
                <w:rFonts w:ascii="Arial" w:hAnsi="Arial" w:cs="Arial"/>
                <w:color w:val="000000"/>
              </w:rPr>
              <w:t xml:space="preserve"> and </w:t>
            </w:r>
            <w:hyperlink r:id="rId38" w:history="1">
              <w:r w:rsidRPr="00EC559A">
                <w:rPr>
                  <w:rStyle w:val="Hyperlink"/>
                  <w:rFonts w:ascii="Arial" w:hAnsi="Arial" w:cs="Arial"/>
                  <w:i/>
                  <w:iCs/>
                </w:rPr>
                <w:t>Amazon Prime</w:t>
              </w:r>
            </w:hyperlink>
            <w:r w:rsidRPr="00EC559A">
              <w:rPr>
                <w:rFonts w:ascii="Arial" w:hAnsi="Arial" w:cs="Arial"/>
                <w:color w:val="000000"/>
              </w:rPr>
              <w: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42711C1" w14:textId="3058064D" w:rsidR="00A24E6F" w:rsidRPr="00EC559A" w:rsidRDefault="00DF48D2" w:rsidP="00A24E6F">
            <w:pPr>
              <w:rPr>
                <w:rFonts w:ascii="Arial" w:hAnsi="Arial" w:cs="Arial"/>
                <w:color w:val="000000"/>
              </w:rPr>
            </w:pPr>
            <w:r w:rsidRPr="00EC559A">
              <w:rPr>
                <w:rFonts w:ascii="Arial" w:hAnsi="Arial" w:cs="Arial"/>
                <w:color w:val="000000"/>
              </w:rPr>
              <w:t xml:space="preserve">Hot Take: </w:t>
            </w:r>
            <w:r w:rsidR="001628C4">
              <w:rPr>
                <w:rFonts w:ascii="Arial" w:hAnsi="Arial" w:cs="Arial"/>
                <w:i/>
                <w:iCs/>
                <w:color w:val="000000"/>
              </w:rPr>
              <w:t>Stories We Tell</w:t>
            </w:r>
          </w:p>
        </w:tc>
      </w:tr>
      <w:tr w:rsidR="00A24E6F" w:rsidRPr="00EC559A" w14:paraId="09462524" w14:textId="77777777" w:rsidTr="008C7D1A">
        <w:trPr>
          <w:trHeight w:val="30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92AFA" w14:textId="7647F262" w:rsidR="00A24E6F" w:rsidRPr="00EC559A" w:rsidRDefault="00AC1569" w:rsidP="00A24E6F">
            <w:pPr>
              <w:rPr>
                <w:rFonts w:ascii="Arial" w:hAnsi="Arial" w:cs="Arial"/>
                <w:color w:val="000000"/>
              </w:rPr>
            </w:pPr>
            <w:r w:rsidRPr="00EC559A">
              <w:rPr>
                <w:rFonts w:ascii="Arial" w:hAnsi="Arial" w:cs="Arial"/>
                <w:color w:val="000000"/>
              </w:rPr>
              <w:t>R</w:t>
            </w:r>
            <w:r w:rsidR="00A24E6F" w:rsidRPr="00EC559A">
              <w:rPr>
                <w:rFonts w:ascii="Arial" w:hAnsi="Arial" w:cs="Arial"/>
                <w:color w:val="000000"/>
              </w:rPr>
              <w:t xml:space="preserve">, </w:t>
            </w:r>
            <w:r w:rsidRPr="00EC559A">
              <w:rPr>
                <w:rFonts w:ascii="Arial" w:hAnsi="Arial" w:cs="Arial"/>
                <w:color w:val="000000"/>
              </w:rPr>
              <w:t>11</w:t>
            </w:r>
            <w:r w:rsidR="00A24E6F" w:rsidRPr="00EC559A">
              <w:rPr>
                <w:rFonts w:ascii="Arial" w:hAnsi="Arial" w:cs="Arial"/>
                <w:color w:val="000000"/>
              </w:rPr>
              <w:t>/2</w:t>
            </w:r>
            <w:r w:rsidRPr="00EC559A">
              <w:rPr>
                <w:rFonts w:ascii="Arial" w:hAnsi="Arial" w:cs="Arial"/>
                <w:color w:val="000000"/>
              </w:rPr>
              <w:t>4</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2422B055" w14:textId="6BBC8FC8" w:rsidR="00A24E6F" w:rsidRPr="00EC559A" w:rsidRDefault="00910260" w:rsidP="00A24E6F">
            <w:pPr>
              <w:rPr>
                <w:rFonts w:ascii="Arial" w:hAnsi="Arial" w:cs="Arial"/>
                <w:b/>
                <w:bCs/>
                <w:color w:val="000000"/>
              </w:rPr>
            </w:pPr>
            <w:r w:rsidRPr="00EC559A">
              <w:rPr>
                <w:rFonts w:ascii="Arial" w:hAnsi="Arial" w:cs="Arial"/>
                <w:b/>
                <w:bCs/>
                <w:color w:val="000000"/>
              </w:rPr>
              <w:t xml:space="preserve">NO CLASS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1D37BED" w14:textId="7F4719CC" w:rsidR="00A24E6F" w:rsidRPr="00EC559A" w:rsidRDefault="00A24E6F" w:rsidP="00A24E6F">
            <w:pPr>
              <w:rPr>
                <w:rFonts w:ascii="Arial" w:hAnsi="Arial" w:cs="Arial"/>
                <w:color w:val="000000"/>
              </w:rPr>
            </w:pPr>
          </w:p>
        </w:tc>
      </w:tr>
    </w:tbl>
    <w:p w14:paraId="630B9B16" w14:textId="77777777" w:rsidR="00A24E6F" w:rsidRPr="00EC559A" w:rsidRDefault="00A24E6F" w:rsidP="00A24E6F">
      <w:pPr>
        <w:rPr>
          <w:rFonts w:ascii="Arial" w:hAnsi="Arial" w:cs="Arial"/>
          <w:vanish/>
        </w:rPr>
      </w:pPr>
    </w:p>
    <w:tbl>
      <w:tblPr>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0"/>
        <w:gridCol w:w="6120"/>
        <w:gridCol w:w="2340"/>
      </w:tblGrid>
      <w:tr w:rsidR="00A24E6F" w:rsidRPr="00EC559A" w14:paraId="51C02DC8" w14:textId="77777777" w:rsidTr="00064B03">
        <w:trPr>
          <w:trHeight w:val="150"/>
        </w:trPr>
        <w:tc>
          <w:tcPr>
            <w:tcW w:w="9530" w:type="dxa"/>
            <w:gridSpan w:val="3"/>
            <w:shd w:val="clear" w:color="auto" w:fill="8DB3E2"/>
            <w:tcMar>
              <w:top w:w="0" w:type="dxa"/>
              <w:left w:w="108" w:type="dxa"/>
              <w:bottom w:w="0" w:type="dxa"/>
              <w:right w:w="108" w:type="dxa"/>
            </w:tcMar>
            <w:hideMark/>
          </w:tcPr>
          <w:p w14:paraId="4F497FFF" w14:textId="1453D22D" w:rsidR="00A24E6F" w:rsidRPr="00EC559A" w:rsidRDefault="00A24E6F" w:rsidP="00A24E6F">
            <w:pPr>
              <w:rPr>
                <w:rFonts w:ascii="Arial" w:hAnsi="Arial" w:cs="Arial"/>
                <w:color w:val="000000"/>
              </w:rPr>
            </w:pPr>
            <w:r w:rsidRPr="00EC559A">
              <w:rPr>
                <w:rFonts w:ascii="Arial" w:hAnsi="Arial" w:cs="Arial"/>
                <w:b/>
                <w:bCs/>
                <w:color w:val="000000"/>
              </w:rPr>
              <w:t>Week 1</w:t>
            </w:r>
            <w:r w:rsidR="00457F62" w:rsidRPr="00EC559A">
              <w:rPr>
                <w:rFonts w:ascii="Arial" w:hAnsi="Arial" w:cs="Arial"/>
                <w:b/>
                <w:bCs/>
                <w:color w:val="000000"/>
              </w:rPr>
              <w:t>4</w:t>
            </w:r>
          </w:p>
        </w:tc>
      </w:tr>
      <w:tr w:rsidR="00A24E6F" w:rsidRPr="00EC559A" w14:paraId="57747B41" w14:textId="77777777" w:rsidTr="00064B03">
        <w:trPr>
          <w:trHeight w:val="300"/>
        </w:trPr>
        <w:tc>
          <w:tcPr>
            <w:tcW w:w="1070" w:type="dxa"/>
            <w:tcMar>
              <w:top w:w="0" w:type="dxa"/>
              <w:left w:w="108" w:type="dxa"/>
              <w:bottom w:w="0" w:type="dxa"/>
              <w:right w:w="108" w:type="dxa"/>
            </w:tcMar>
            <w:hideMark/>
          </w:tcPr>
          <w:p w14:paraId="54A92AD2" w14:textId="468D5FF0" w:rsidR="00A24E6F" w:rsidRPr="00EC559A" w:rsidRDefault="00392F25" w:rsidP="00A24E6F">
            <w:pPr>
              <w:rPr>
                <w:rFonts w:ascii="Arial" w:hAnsi="Arial" w:cs="Arial"/>
                <w:color w:val="000000"/>
              </w:rPr>
            </w:pPr>
            <w:r w:rsidRPr="00EC559A">
              <w:rPr>
                <w:rFonts w:ascii="Arial" w:hAnsi="Arial" w:cs="Arial"/>
                <w:color w:val="000000"/>
              </w:rPr>
              <w:t>T</w:t>
            </w:r>
            <w:r w:rsidR="00A24E6F" w:rsidRPr="00EC559A">
              <w:rPr>
                <w:rFonts w:ascii="Arial" w:hAnsi="Arial" w:cs="Arial"/>
                <w:color w:val="000000"/>
              </w:rPr>
              <w:t xml:space="preserve">, </w:t>
            </w:r>
            <w:r w:rsidRPr="00EC559A">
              <w:rPr>
                <w:rFonts w:ascii="Arial" w:hAnsi="Arial" w:cs="Arial"/>
                <w:color w:val="000000"/>
              </w:rPr>
              <w:t>11</w:t>
            </w:r>
            <w:r w:rsidR="00A24E6F" w:rsidRPr="00EC559A">
              <w:rPr>
                <w:rFonts w:ascii="Arial" w:hAnsi="Arial" w:cs="Arial"/>
                <w:color w:val="000000"/>
              </w:rPr>
              <w:t>/2</w:t>
            </w:r>
            <w:r w:rsidRPr="00EC559A">
              <w:rPr>
                <w:rFonts w:ascii="Arial" w:hAnsi="Arial" w:cs="Arial"/>
                <w:color w:val="000000"/>
              </w:rPr>
              <w:t>9</w:t>
            </w:r>
          </w:p>
        </w:tc>
        <w:tc>
          <w:tcPr>
            <w:tcW w:w="6120" w:type="dxa"/>
            <w:tcMar>
              <w:top w:w="0" w:type="dxa"/>
              <w:left w:w="108" w:type="dxa"/>
              <w:bottom w:w="0" w:type="dxa"/>
              <w:right w:w="108" w:type="dxa"/>
            </w:tcMar>
            <w:hideMark/>
          </w:tcPr>
          <w:p w14:paraId="78DC99F8" w14:textId="48102ECB" w:rsidR="00A24E6F" w:rsidRPr="00EC559A" w:rsidRDefault="00EA481F" w:rsidP="00A24E6F">
            <w:pPr>
              <w:rPr>
                <w:rFonts w:ascii="Arial" w:hAnsi="Arial" w:cs="Arial"/>
                <w:b/>
                <w:bCs/>
                <w:color w:val="000000"/>
              </w:rPr>
            </w:pPr>
            <w:r w:rsidRPr="00EC559A">
              <w:rPr>
                <w:rFonts w:ascii="Arial" w:hAnsi="Arial" w:cs="Arial"/>
                <w:b/>
                <w:bCs/>
                <w:i/>
                <w:iCs/>
                <w:color w:val="000000"/>
              </w:rPr>
              <w:t>Watch before class</w:t>
            </w:r>
            <w:r w:rsidRPr="00EC559A">
              <w:rPr>
                <w:rFonts w:ascii="Arial" w:hAnsi="Arial" w:cs="Arial"/>
                <w:color w:val="000000"/>
              </w:rPr>
              <w:t>: </w:t>
            </w:r>
            <w:r w:rsidRPr="00EC559A">
              <w:rPr>
                <w:rFonts w:ascii="Arial" w:hAnsi="Arial" w:cs="Arial"/>
                <w:i/>
                <w:iCs/>
                <w:color w:val="000000"/>
              </w:rPr>
              <w:t>I Am Another You</w:t>
            </w:r>
            <w:r w:rsidRPr="00EC559A">
              <w:rPr>
                <w:rFonts w:ascii="Arial" w:hAnsi="Arial" w:cs="Arial"/>
                <w:color w:val="000000"/>
              </w:rPr>
              <w:t xml:space="preserve"> (2017, dir. </w:t>
            </w:r>
            <w:proofErr w:type="spellStart"/>
            <w:r w:rsidRPr="00EC559A">
              <w:rPr>
                <w:rFonts w:ascii="Arial" w:hAnsi="Arial" w:cs="Arial"/>
                <w:color w:val="000000"/>
              </w:rPr>
              <w:t>Nanfu</w:t>
            </w:r>
            <w:proofErr w:type="spellEnd"/>
            <w:r w:rsidRPr="00EC559A">
              <w:rPr>
                <w:rFonts w:ascii="Arial" w:hAnsi="Arial" w:cs="Arial"/>
                <w:color w:val="000000"/>
              </w:rPr>
              <w:t xml:space="preserve"> Wang) [82 min, free on </w:t>
            </w:r>
            <w:hyperlink r:id="rId39" w:history="1">
              <w:proofErr w:type="spellStart"/>
              <w:r w:rsidRPr="00EC559A">
                <w:rPr>
                  <w:rStyle w:val="Hyperlink"/>
                  <w:rFonts w:ascii="Arial" w:hAnsi="Arial" w:cs="Arial"/>
                  <w:i/>
                  <w:iCs/>
                </w:rPr>
                <w:t>PlutoTV</w:t>
              </w:r>
              <w:proofErr w:type="spellEnd"/>
            </w:hyperlink>
            <w:r w:rsidRPr="00EC559A">
              <w:rPr>
                <w:rFonts w:ascii="Arial" w:hAnsi="Arial" w:cs="Arial"/>
                <w:color w:val="000000"/>
              </w:rPr>
              <w:t xml:space="preserve"> and </w:t>
            </w:r>
            <w:hyperlink r:id="rId40" w:history="1">
              <w:r w:rsidRPr="00EC559A">
                <w:rPr>
                  <w:rStyle w:val="Hyperlink"/>
                  <w:rFonts w:ascii="Arial" w:hAnsi="Arial" w:cs="Arial"/>
                  <w:i/>
                  <w:iCs/>
                </w:rPr>
                <w:t>Roku Channel</w:t>
              </w:r>
            </w:hyperlink>
            <w:r w:rsidRPr="00EC559A">
              <w:rPr>
                <w:rFonts w:ascii="Arial" w:hAnsi="Arial" w:cs="Arial"/>
                <w:color w:val="000000"/>
              </w:rPr>
              <w:t>]</w:t>
            </w:r>
          </w:p>
        </w:tc>
        <w:tc>
          <w:tcPr>
            <w:tcW w:w="2340" w:type="dxa"/>
            <w:tcMar>
              <w:top w:w="0" w:type="dxa"/>
              <w:left w:w="108" w:type="dxa"/>
              <w:bottom w:w="0" w:type="dxa"/>
              <w:right w:w="108" w:type="dxa"/>
            </w:tcMar>
            <w:hideMark/>
          </w:tcPr>
          <w:p w14:paraId="420BBD93" w14:textId="734AAD9A" w:rsidR="00A24E6F" w:rsidRPr="00EC559A" w:rsidRDefault="00DF48D2" w:rsidP="00A24E6F">
            <w:pPr>
              <w:rPr>
                <w:rFonts w:ascii="Arial" w:hAnsi="Arial" w:cs="Arial"/>
                <w:color w:val="000000"/>
              </w:rPr>
            </w:pPr>
            <w:r w:rsidRPr="00EC559A">
              <w:rPr>
                <w:rFonts w:ascii="Arial" w:hAnsi="Arial" w:cs="Arial"/>
                <w:color w:val="000000"/>
              </w:rPr>
              <w:t xml:space="preserve">Hot Take: </w:t>
            </w:r>
            <w:r w:rsidR="001628C4">
              <w:rPr>
                <w:rFonts w:ascii="Arial" w:hAnsi="Arial" w:cs="Arial"/>
                <w:i/>
                <w:iCs/>
                <w:color w:val="000000"/>
              </w:rPr>
              <w:t>I Am Another You</w:t>
            </w:r>
          </w:p>
        </w:tc>
      </w:tr>
      <w:tr w:rsidR="00A24E6F" w:rsidRPr="00EC559A" w14:paraId="732FDB83" w14:textId="77777777" w:rsidTr="00064B03">
        <w:trPr>
          <w:trHeight w:val="300"/>
        </w:trPr>
        <w:tc>
          <w:tcPr>
            <w:tcW w:w="1070" w:type="dxa"/>
            <w:tcMar>
              <w:top w:w="0" w:type="dxa"/>
              <w:left w:w="108" w:type="dxa"/>
              <w:bottom w:w="0" w:type="dxa"/>
              <w:right w:w="108" w:type="dxa"/>
            </w:tcMar>
            <w:hideMark/>
          </w:tcPr>
          <w:p w14:paraId="2AA95810" w14:textId="50593C0A" w:rsidR="00A24E6F" w:rsidRPr="00EC559A" w:rsidRDefault="00392F25" w:rsidP="00A24E6F">
            <w:pPr>
              <w:rPr>
                <w:rFonts w:ascii="Arial" w:hAnsi="Arial" w:cs="Arial"/>
                <w:color w:val="000000"/>
              </w:rPr>
            </w:pPr>
            <w:r w:rsidRPr="00EC559A">
              <w:rPr>
                <w:rFonts w:ascii="Arial" w:hAnsi="Arial" w:cs="Arial"/>
                <w:color w:val="000000"/>
              </w:rPr>
              <w:t>R</w:t>
            </w:r>
            <w:r w:rsidR="00A24E6F" w:rsidRPr="00EC559A">
              <w:rPr>
                <w:rFonts w:ascii="Arial" w:hAnsi="Arial" w:cs="Arial"/>
                <w:color w:val="000000"/>
              </w:rPr>
              <w:t xml:space="preserve">, </w:t>
            </w:r>
            <w:r w:rsidRPr="00EC559A">
              <w:rPr>
                <w:rFonts w:ascii="Arial" w:hAnsi="Arial" w:cs="Arial"/>
                <w:color w:val="000000"/>
              </w:rPr>
              <w:t>11/3</w:t>
            </w:r>
            <w:r w:rsidR="00426758">
              <w:rPr>
                <w:rFonts w:ascii="Arial" w:hAnsi="Arial" w:cs="Arial"/>
                <w:color w:val="000000"/>
              </w:rPr>
              <w:t>1</w:t>
            </w:r>
          </w:p>
        </w:tc>
        <w:tc>
          <w:tcPr>
            <w:tcW w:w="6120" w:type="dxa"/>
            <w:tcMar>
              <w:top w:w="0" w:type="dxa"/>
              <w:left w:w="108" w:type="dxa"/>
              <w:bottom w:w="0" w:type="dxa"/>
              <w:right w:w="108" w:type="dxa"/>
            </w:tcMar>
            <w:hideMark/>
          </w:tcPr>
          <w:p w14:paraId="3DA4236C" w14:textId="0019052F" w:rsidR="00A24E6F" w:rsidRPr="00EC559A" w:rsidRDefault="00294ADA" w:rsidP="00A24E6F">
            <w:pPr>
              <w:rPr>
                <w:rFonts w:ascii="Arial" w:hAnsi="Arial" w:cs="Arial"/>
                <w:i/>
                <w:iCs/>
                <w:color w:val="000000"/>
              </w:rPr>
            </w:pPr>
            <w:r w:rsidRPr="00EC559A">
              <w:rPr>
                <w:rFonts w:ascii="Arial" w:hAnsi="Arial" w:cs="Arial"/>
                <w:i/>
                <w:iCs/>
                <w:color w:val="000000"/>
              </w:rPr>
              <w:t>Final Project Prep</w:t>
            </w:r>
          </w:p>
        </w:tc>
        <w:tc>
          <w:tcPr>
            <w:tcW w:w="2340" w:type="dxa"/>
            <w:tcMar>
              <w:top w:w="0" w:type="dxa"/>
              <w:left w:w="108" w:type="dxa"/>
              <w:bottom w:w="0" w:type="dxa"/>
              <w:right w:w="108" w:type="dxa"/>
            </w:tcMar>
            <w:hideMark/>
          </w:tcPr>
          <w:p w14:paraId="5CEFB642" w14:textId="1378E7DD" w:rsidR="00A24E6F" w:rsidRPr="00EC559A" w:rsidRDefault="00294ADA" w:rsidP="00A24E6F">
            <w:pPr>
              <w:rPr>
                <w:rFonts w:ascii="Arial" w:hAnsi="Arial" w:cs="Arial"/>
                <w:b/>
                <w:bCs/>
                <w:color w:val="000000"/>
              </w:rPr>
            </w:pPr>
            <w:r w:rsidRPr="00EC559A">
              <w:rPr>
                <w:rFonts w:ascii="Arial" w:hAnsi="Arial" w:cs="Arial"/>
                <w:b/>
                <w:bCs/>
                <w:color w:val="000000"/>
              </w:rPr>
              <w:t xml:space="preserve">Final </w:t>
            </w:r>
            <w:r w:rsidR="004B1CB9" w:rsidRPr="00EC559A">
              <w:rPr>
                <w:rFonts w:ascii="Arial" w:hAnsi="Arial" w:cs="Arial"/>
                <w:b/>
                <w:bCs/>
                <w:color w:val="000000"/>
              </w:rPr>
              <w:t xml:space="preserve">Research </w:t>
            </w:r>
            <w:r w:rsidRPr="00EC559A">
              <w:rPr>
                <w:rFonts w:ascii="Arial" w:hAnsi="Arial" w:cs="Arial"/>
                <w:b/>
                <w:bCs/>
                <w:color w:val="000000"/>
              </w:rPr>
              <w:t>Project Drafts</w:t>
            </w:r>
          </w:p>
        </w:tc>
      </w:tr>
    </w:tbl>
    <w:p w14:paraId="0E05331E" w14:textId="77777777" w:rsidR="00A24E6F" w:rsidRPr="00EC559A" w:rsidRDefault="00A24E6F" w:rsidP="00A24E6F">
      <w:pPr>
        <w:rPr>
          <w:rFonts w:ascii="Arial" w:hAnsi="Arial" w:cs="Arial"/>
          <w:vanish/>
        </w:rPr>
      </w:pPr>
    </w:p>
    <w:tbl>
      <w:tblPr>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0"/>
        <w:gridCol w:w="6120"/>
        <w:gridCol w:w="2340"/>
      </w:tblGrid>
      <w:tr w:rsidR="00A24E6F" w:rsidRPr="00EC559A" w14:paraId="65EF4D9C" w14:textId="77777777" w:rsidTr="009A19C5">
        <w:trPr>
          <w:trHeight w:val="150"/>
        </w:trPr>
        <w:tc>
          <w:tcPr>
            <w:tcW w:w="9530" w:type="dxa"/>
            <w:gridSpan w:val="3"/>
            <w:shd w:val="clear" w:color="auto" w:fill="8DB3E2"/>
            <w:tcMar>
              <w:top w:w="0" w:type="dxa"/>
              <w:left w:w="108" w:type="dxa"/>
              <w:bottom w:w="0" w:type="dxa"/>
              <w:right w:w="108" w:type="dxa"/>
            </w:tcMar>
            <w:hideMark/>
          </w:tcPr>
          <w:p w14:paraId="7886C98E" w14:textId="59862EB4" w:rsidR="00A24E6F" w:rsidRPr="00EC559A" w:rsidRDefault="00A24E6F" w:rsidP="00A24E6F">
            <w:pPr>
              <w:rPr>
                <w:rFonts w:ascii="Arial" w:hAnsi="Arial" w:cs="Arial"/>
                <w:color w:val="000000"/>
              </w:rPr>
            </w:pPr>
            <w:r w:rsidRPr="00EC559A">
              <w:rPr>
                <w:rFonts w:ascii="Arial" w:hAnsi="Arial" w:cs="Arial"/>
                <w:b/>
                <w:bCs/>
                <w:color w:val="000000"/>
              </w:rPr>
              <w:t>Week 1</w:t>
            </w:r>
            <w:r w:rsidR="00457F62" w:rsidRPr="00EC559A">
              <w:rPr>
                <w:rFonts w:ascii="Arial" w:hAnsi="Arial" w:cs="Arial"/>
                <w:b/>
                <w:bCs/>
                <w:color w:val="000000"/>
              </w:rPr>
              <w:t>5</w:t>
            </w:r>
          </w:p>
        </w:tc>
      </w:tr>
      <w:tr w:rsidR="00A24E6F" w:rsidRPr="00EC559A" w14:paraId="6B13E04E" w14:textId="77777777" w:rsidTr="009A19C5">
        <w:tc>
          <w:tcPr>
            <w:tcW w:w="1070" w:type="dxa"/>
            <w:tcMar>
              <w:top w:w="0" w:type="dxa"/>
              <w:left w:w="108" w:type="dxa"/>
              <w:bottom w:w="0" w:type="dxa"/>
              <w:right w:w="108" w:type="dxa"/>
            </w:tcMar>
            <w:vAlign w:val="center"/>
            <w:hideMark/>
          </w:tcPr>
          <w:p w14:paraId="4689F3B5" w14:textId="498FC642" w:rsidR="00A24E6F" w:rsidRPr="00EC559A" w:rsidRDefault="00457F62" w:rsidP="00A24E6F">
            <w:pPr>
              <w:rPr>
                <w:rFonts w:ascii="Arial" w:hAnsi="Arial" w:cs="Arial"/>
                <w:color w:val="000000"/>
              </w:rPr>
            </w:pPr>
            <w:r w:rsidRPr="00EC559A">
              <w:rPr>
                <w:rFonts w:ascii="Arial" w:hAnsi="Arial" w:cs="Arial"/>
                <w:color w:val="000000"/>
              </w:rPr>
              <w:t>T, 12/6</w:t>
            </w:r>
          </w:p>
        </w:tc>
        <w:tc>
          <w:tcPr>
            <w:tcW w:w="6120" w:type="dxa"/>
            <w:tcMar>
              <w:top w:w="0" w:type="dxa"/>
              <w:left w:w="108" w:type="dxa"/>
              <w:bottom w:w="0" w:type="dxa"/>
              <w:right w:w="108" w:type="dxa"/>
            </w:tcMar>
            <w:vAlign w:val="center"/>
            <w:hideMark/>
          </w:tcPr>
          <w:p w14:paraId="35573B0D" w14:textId="2B9E03B5" w:rsidR="00A24E6F" w:rsidRPr="00EC559A" w:rsidRDefault="00EA481F" w:rsidP="00A24E6F">
            <w:pPr>
              <w:rPr>
                <w:rFonts w:ascii="Arial" w:hAnsi="Arial" w:cs="Arial"/>
                <w:color w:val="000000"/>
              </w:rPr>
            </w:pPr>
            <w:r w:rsidRPr="00EC559A">
              <w:rPr>
                <w:rFonts w:ascii="Arial" w:hAnsi="Arial" w:cs="Arial"/>
                <w:b/>
                <w:bCs/>
                <w:i/>
                <w:iCs/>
                <w:color w:val="000000"/>
              </w:rPr>
              <w:t>Watch before class</w:t>
            </w:r>
            <w:r w:rsidRPr="00EC559A">
              <w:rPr>
                <w:rFonts w:ascii="Arial" w:hAnsi="Arial" w:cs="Arial"/>
                <w:color w:val="000000"/>
              </w:rPr>
              <w:t>: </w:t>
            </w:r>
            <w:r w:rsidRPr="00EC559A">
              <w:rPr>
                <w:rFonts w:ascii="Arial" w:hAnsi="Arial" w:cs="Arial"/>
                <w:color w:val="000000"/>
              </w:rPr>
              <w:t>TBA</w:t>
            </w:r>
          </w:p>
        </w:tc>
        <w:tc>
          <w:tcPr>
            <w:tcW w:w="2340" w:type="dxa"/>
            <w:tcMar>
              <w:top w:w="0" w:type="dxa"/>
              <w:left w:w="108" w:type="dxa"/>
              <w:bottom w:w="0" w:type="dxa"/>
              <w:right w:w="108" w:type="dxa"/>
            </w:tcMar>
            <w:vAlign w:val="center"/>
            <w:hideMark/>
          </w:tcPr>
          <w:p w14:paraId="6E812275" w14:textId="225061AB" w:rsidR="00A24E6F" w:rsidRPr="00EC559A" w:rsidRDefault="00F84FA2" w:rsidP="00A24E6F">
            <w:pPr>
              <w:rPr>
                <w:rFonts w:ascii="Arial" w:hAnsi="Arial" w:cs="Arial"/>
                <w:color w:val="000000"/>
              </w:rPr>
            </w:pPr>
            <w:r w:rsidRPr="00EC559A">
              <w:rPr>
                <w:rFonts w:ascii="Arial" w:hAnsi="Arial" w:cs="Arial"/>
                <w:color w:val="000000"/>
              </w:rPr>
              <w:t xml:space="preserve">Hot Take: </w:t>
            </w:r>
            <w:r>
              <w:rPr>
                <w:rFonts w:ascii="Arial" w:hAnsi="Arial" w:cs="Arial"/>
                <w:color w:val="000000"/>
              </w:rPr>
              <w:t>TBA</w:t>
            </w:r>
          </w:p>
        </w:tc>
      </w:tr>
      <w:tr w:rsidR="00457F62" w:rsidRPr="00EC559A" w14:paraId="786607B0" w14:textId="77777777" w:rsidTr="009A19C5">
        <w:tc>
          <w:tcPr>
            <w:tcW w:w="1070" w:type="dxa"/>
            <w:tcMar>
              <w:top w:w="0" w:type="dxa"/>
              <w:left w:w="108" w:type="dxa"/>
              <w:bottom w:w="0" w:type="dxa"/>
              <w:right w:w="108" w:type="dxa"/>
            </w:tcMar>
            <w:vAlign w:val="center"/>
          </w:tcPr>
          <w:p w14:paraId="34F23E6F" w14:textId="508894CF" w:rsidR="00457F62" w:rsidRPr="00EC559A" w:rsidRDefault="00457F62" w:rsidP="00A24E6F">
            <w:pPr>
              <w:rPr>
                <w:rFonts w:ascii="Arial" w:hAnsi="Arial" w:cs="Arial"/>
                <w:color w:val="000000"/>
              </w:rPr>
            </w:pPr>
            <w:r w:rsidRPr="00EC559A">
              <w:rPr>
                <w:rFonts w:ascii="Arial" w:hAnsi="Arial" w:cs="Arial"/>
                <w:color w:val="000000"/>
              </w:rPr>
              <w:t>R, 12/8</w:t>
            </w:r>
          </w:p>
        </w:tc>
        <w:tc>
          <w:tcPr>
            <w:tcW w:w="6120" w:type="dxa"/>
            <w:tcMar>
              <w:top w:w="0" w:type="dxa"/>
              <w:left w:w="108" w:type="dxa"/>
              <w:bottom w:w="0" w:type="dxa"/>
              <w:right w:w="108" w:type="dxa"/>
            </w:tcMar>
            <w:vAlign w:val="center"/>
          </w:tcPr>
          <w:p w14:paraId="4C51FB6B" w14:textId="0680390B" w:rsidR="00457F62" w:rsidRPr="00EC559A" w:rsidRDefault="00457F62" w:rsidP="00A24E6F">
            <w:pPr>
              <w:rPr>
                <w:rFonts w:ascii="Arial" w:hAnsi="Arial" w:cs="Arial"/>
                <w:color w:val="000000"/>
              </w:rPr>
            </w:pPr>
            <w:r w:rsidRPr="00EC559A">
              <w:rPr>
                <w:rFonts w:ascii="Arial" w:hAnsi="Arial" w:cs="Arial"/>
                <w:i/>
                <w:iCs/>
                <w:color w:val="000000"/>
              </w:rPr>
              <w:t>Course Wrap-up &amp; Final Project Prep</w:t>
            </w:r>
          </w:p>
        </w:tc>
        <w:tc>
          <w:tcPr>
            <w:tcW w:w="2340" w:type="dxa"/>
            <w:tcMar>
              <w:top w:w="0" w:type="dxa"/>
              <w:left w:w="108" w:type="dxa"/>
              <w:bottom w:w="0" w:type="dxa"/>
              <w:right w:w="108" w:type="dxa"/>
            </w:tcMar>
            <w:vAlign w:val="center"/>
          </w:tcPr>
          <w:p w14:paraId="00272293" w14:textId="0FB70F07" w:rsidR="00457F62" w:rsidRPr="00EC559A" w:rsidRDefault="00457F62" w:rsidP="00A24E6F">
            <w:pPr>
              <w:rPr>
                <w:rFonts w:ascii="Arial" w:hAnsi="Arial" w:cs="Arial"/>
                <w:b/>
                <w:bCs/>
                <w:color w:val="000000"/>
              </w:rPr>
            </w:pPr>
          </w:p>
        </w:tc>
      </w:tr>
      <w:tr w:rsidR="00457F62" w:rsidRPr="00EC559A" w14:paraId="38A74437" w14:textId="77777777" w:rsidTr="007654E4">
        <w:trPr>
          <w:trHeight w:val="150"/>
        </w:trPr>
        <w:tc>
          <w:tcPr>
            <w:tcW w:w="9530" w:type="dxa"/>
            <w:gridSpan w:val="3"/>
            <w:shd w:val="clear" w:color="auto" w:fill="8DB3E2"/>
            <w:tcMar>
              <w:top w:w="0" w:type="dxa"/>
              <w:left w:w="108" w:type="dxa"/>
              <w:bottom w:w="0" w:type="dxa"/>
              <w:right w:w="108" w:type="dxa"/>
            </w:tcMar>
            <w:hideMark/>
          </w:tcPr>
          <w:p w14:paraId="66C542F9" w14:textId="77777777" w:rsidR="00457F62" w:rsidRPr="00EC559A" w:rsidRDefault="00457F62" w:rsidP="007654E4">
            <w:pPr>
              <w:rPr>
                <w:rFonts w:ascii="Arial" w:hAnsi="Arial" w:cs="Arial"/>
                <w:color w:val="000000"/>
              </w:rPr>
            </w:pPr>
            <w:r w:rsidRPr="00EC559A">
              <w:rPr>
                <w:rFonts w:ascii="Arial" w:hAnsi="Arial" w:cs="Arial"/>
                <w:b/>
                <w:bCs/>
                <w:color w:val="000000"/>
              </w:rPr>
              <w:t>Week 16</w:t>
            </w:r>
          </w:p>
        </w:tc>
      </w:tr>
      <w:tr w:rsidR="00457F62" w:rsidRPr="00EC559A" w14:paraId="7789E7EF" w14:textId="77777777" w:rsidTr="007654E4">
        <w:tc>
          <w:tcPr>
            <w:tcW w:w="1070" w:type="dxa"/>
            <w:tcMar>
              <w:top w:w="0" w:type="dxa"/>
              <w:left w:w="108" w:type="dxa"/>
              <w:bottom w:w="0" w:type="dxa"/>
              <w:right w:w="108" w:type="dxa"/>
            </w:tcMar>
            <w:vAlign w:val="center"/>
            <w:hideMark/>
          </w:tcPr>
          <w:p w14:paraId="03F0D231" w14:textId="77777777" w:rsidR="00457F62" w:rsidRPr="00EC559A" w:rsidRDefault="00457F62" w:rsidP="007654E4">
            <w:pPr>
              <w:rPr>
                <w:rFonts w:ascii="Arial" w:hAnsi="Arial" w:cs="Arial"/>
                <w:color w:val="000000"/>
              </w:rPr>
            </w:pPr>
            <w:r w:rsidRPr="00EC559A">
              <w:rPr>
                <w:rFonts w:ascii="Arial" w:hAnsi="Arial" w:cs="Arial"/>
                <w:b/>
                <w:bCs/>
                <w:color w:val="000000"/>
              </w:rPr>
              <w:t>TBD </w:t>
            </w:r>
          </w:p>
        </w:tc>
        <w:tc>
          <w:tcPr>
            <w:tcW w:w="6120" w:type="dxa"/>
            <w:tcMar>
              <w:top w:w="0" w:type="dxa"/>
              <w:left w:w="108" w:type="dxa"/>
              <w:bottom w:w="0" w:type="dxa"/>
              <w:right w:w="108" w:type="dxa"/>
            </w:tcMar>
            <w:vAlign w:val="center"/>
            <w:hideMark/>
          </w:tcPr>
          <w:p w14:paraId="48BC5DF8" w14:textId="77777777" w:rsidR="00457F62" w:rsidRPr="00EC559A" w:rsidRDefault="00457F62" w:rsidP="007654E4">
            <w:pPr>
              <w:rPr>
                <w:rFonts w:ascii="Arial" w:hAnsi="Arial" w:cs="Arial"/>
                <w:color w:val="000000"/>
              </w:rPr>
            </w:pPr>
          </w:p>
        </w:tc>
        <w:tc>
          <w:tcPr>
            <w:tcW w:w="2340" w:type="dxa"/>
            <w:tcMar>
              <w:top w:w="0" w:type="dxa"/>
              <w:left w:w="108" w:type="dxa"/>
              <w:bottom w:w="0" w:type="dxa"/>
              <w:right w:w="108" w:type="dxa"/>
            </w:tcMar>
            <w:vAlign w:val="center"/>
            <w:hideMark/>
          </w:tcPr>
          <w:p w14:paraId="7D6DC776" w14:textId="77777777" w:rsidR="00457F62" w:rsidRPr="00EC559A" w:rsidRDefault="00457F62" w:rsidP="007654E4">
            <w:pPr>
              <w:rPr>
                <w:rFonts w:ascii="Arial" w:hAnsi="Arial" w:cs="Arial"/>
                <w:color w:val="000000"/>
              </w:rPr>
            </w:pPr>
            <w:r w:rsidRPr="00EC559A">
              <w:rPr>
                <w:rFonts w:ascii="Arial" w:hAnsi="Arial" w:cs="Arial"/>
                <w:b/>
                <w:bCs/>
                <w:color w:val="000000"/>
              </w:rPr>
              <w:t>Final Research Project (by 11:59pm)</w:t>
            </w:r>
          </w:p>
        </w:tc>
      </w:tr>
    </w:tbl>
    <w:p w14:paraId="709D8A08" w14:textId="77777777" w:rsidR="00457F62" w:rsidRPr="00EC559A" w:rsidRDefault="00457F62">
      <w:pPr>
        <w:rPr>
          <w:rFonts w:ascii="Arial" w:hAnsi="Arial" w:cs="Arial"/>
        </w:rPr>
      </w:pPr>
    </w:p>
    <w:p w14:paraId="2537D0DB" w14:textId="695428F7" w:rsidR="004C61B0" w:rsidRPr="00EC559A" w:rsidRDefault="004C61B0">
      <w:pPr>
        <w:rPr>
          <w:rFonts w:ascii="Arial" w:hAnsi="Arial" w:cs="Arial"/>
        </w:rPr>
      </w:pPr>
    </w:p>
    <w:p w14:paraId="366E41C3" w14:textId="77777777" w:rsidR="000763E2" w:rsidRPr="000763E2" w:rsidRDefault="000763E2" w:rsidP="000763E2">
      <w:pPr>
        <w:rPr>
          <w:rFonts w:ascii="Arial" w:hAnsi="Arial" w:cs="Arial"/>
        </w:rPr>
      </w:pPr>
    </w:p>
    <w:p w14:paraId="44F702B6" w14:textId="77777777" w:rsidR="004C61B0" w:rsidRPr="00EC559A" w:rsidRDefault="004C61B0">
      <w:pPr>
        <w:rPr>
          <w:rFonts w:ascii="Arial" w:hAnsi="Arial" w:cs="Arial"/>
        </w:rPr>
      </w:pPr>
    </w:p>
    <w:sectPr w:rsidR="004C61B0" w:rsidRPr="00EC559A" w:rsidSect="00B8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C55"/>
    <w:multiLevelType w:val="multilevel"/>
    <w:tmpl w:val="F198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35B85"/>
    <w:multiLevelType w:val="multilevel"/>
    <w:tmpl w:val="8E7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61543"/>
    <w:multiLevelType w:val="hybridMultilevel"/>
    <w:tmpl w:val="FF5871E6"/>
    <w:lvl w:ilvl="0" w:tplc="9F5C0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33FF4"/>
    <w:multiLevelType w:val="multilevel"/>
    <w:tmpl w:val="8C32E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E165756"/>
    <w:multiLevelType w:val="multilevel"/>
    <w:tmpl w:val="8E94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E82D55"/>
    <w:multiLevelType w:val="multilevel"/>
    <w:tmpl w:val="B942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6924789">
    <w:abstractNumId w:val="4"/>
  </w:num>
  <w:num w:numId="2" w16cid:durableId="773330354">
    <w:abstractNumId w:val="1"/>
  </w:num>
  <w:num w:numId="3" w16cid:durableId="1921134700">
    <w:abstractNumId w:val="3"/>
  </w:num>
  <w:num w:numId="4" w16cid:durableId="2013146533">
    <w:abstractNumId w:val="0"/>
  </w:num>
  <w:num w:numId="5" w16cid:durableId="109714435">
    <w:abstractNumId w:val="2"/>
  </w:num>
  <w:num w:numId="6" w16cid:durableId="299266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6F"/>
    <w:rsid w:val="00027009"/>
    <w:rsid w:val="00064B03"/>
    <w:rsid w:val="000763E2"/>
    <w:rsid w:val="0007694A"/>
    <w:rsid w:val="00094DCC"/>
    <w:rsid w:val="000A3A9C"/>
    <w:rsid w:val="000C08D3"/>
    <w:rsid w:val="000E0A6A"/>
    <w:rsid w:val="001044D4"/>
    <w:rsid w:val="00117918"/>
    <w:rsid w:val="0014589B"/>
    <w:rsid w:val="00151C74"/>
    <w:rsid w:val="001562CE"/>
    <w:rsid w:val="001628C4"/>
    <w:rsid w:val="00171141"/>
    <w:rsid w:val="00171E39"/>
    <w:rsid w:val="00180698"/>
    <w:rsid w:val="00192D59"/>
    <w:rsid w:val="001937F9"/>
    <w:rsid w:val="001A13C7"/>
    <w:rsid w:val="001B4533"/>
    <w:rsid w:val="001B7804"/>
    <w:rsid w:val="001C155B"/>
    <w:rsid w:val="001E16DC"/>
    <w:rsid w:val="001F09B2"/>
    <w:rsid w:val="001F2F6D"/>
    <w:rsid w:val="001F6B7A"/>
    <w:rsid w:val="00203A94"/>
    <w:rsid w:val="00203BF8"/>
    <w:rsid w:val="00250CBA"/>
    <w:rsid w:val="00252827"/>
    <w:rsid w:val="00276655"/>
    <w:rsid w:val="00284F85"/>
    <w:rsid w:val="00294ADA"/>
    <w:rsid w:val="00294EB0"/>
    <w:rsid w:val="00297528"/>
    <w:rsid w:val="002A27F9"/>
    <w:rsid w:val="002A7A6B"/>
    <w:rsid w:val="002B45ED"/>
    <w:rsid w:val="002C3C2E"/>
    <w:rsid w:val="002E1DBB"/>
    <w:rsid w:val="003021CD"/>
    <w:rsid w:val="00317A47"/>
    <w:rsid w:val="00321125"/>
    <w:rsid w:val="00345656"/>
    <w:rsid w:val="00350232"/>
    <w:rsid w:val="00350BC1"/>
    <w:rsid w:val="00365060"/>
    <w:rsid w:val="00375677"/>
    <w:rsid w:val="00386C03"/>
    <w:rsid w:val="00392F25"/>
    <w:rsid w:val="0039467F"/>
    <w:rsid w:val="0039555D"/>
    <w:rsid w:val="003A0625"/>
    <w:rsid w:val="003A3271"/>
    <w:rsid w:val="003B0F11"/>
    <w:rsid w:val="003B1A93"/>
    <w:rsid w:val="003B63AE"/>
    <w:rsid w:val="003C7E05"/>
    <w:rsid w:val="003D60AD"/>
    <w:rsid w:val="003D7EDB"/>
    <w:rsid w:val="003E38B1"/>
    <w:rsid w:val="003E497E"/>
    <w:rsid w:val="003F4C12"/>
    <w:rsid w:val="004034C4"/>
    <w:rsid w:val="00414187"/>
    <w:rsid w:val="00426758"/>
    <w:rsid w:val="00457F62"/>
    <w:rsid w:val="00467FB3"/>
    <w:rsid w:val="004A1405"/>
    <w:rsid w:val="004B1CB9"/>
    <w:rsid w:val="004B4610"/>
    <w:rsid w:val="004B5A8F"/>
    <w:rsid w:val="004C128B"/>
    <w:rsid w:val="004C61B0"/>
    <w:rsid w:val="004F6483"/>
    <w:rsid w:val="00512F9F"/>
    <w:rsid w:val="00516538"/>
    <w:rsid w:val="00520506"/>
    <w:rsid w:val="00524906"/>
    <w:rsid w:val="00530036"/>
    <w:rsid w:val="00586BD6"/>
    <w:rsid w:val="005973B0"/>
    <w:rsid w:val="005A762A"/>
    <w:rsid w:val="005D2609"/>
    <w:rsid w:val="005F1867"/>
    <w:rsid w:val="00604C65"/>
    <w:rsid w:val="00633806"/>
    <w:rsid w:val="00640894"/>
    <w:rsid w:val="006547B2"/>
    <w:rsid w:val="00670782"/>
    <w:rsid w:val="006908B6"/>
    <w:rsid w:val="006A5198"/>
    <w:rsid w:val="006D6099"/>
    <w:rsid w:val="006D7C9F"/>
    <w:rsid w:val="006E5CEE"/>
    <w:rsid w:val="006E70F3"/>
    <w:rsid w:val="00730F5A"/>
    <w:rsid w:val="007456E2"/>
    <w:rsid w:val="00747775"/>
    <w:rsid w:val="007605EC"/>
    <w:rsid w:val="007649B4"/>
    <w:rsid w:val="007C2325"/>
    <w:rsid w:val="007C3EAF"/>
    <w:rsid w:val="007F5E8B"/>
    <w:rsid w:val="00815EF0"/>
    <w:rsid w:val="008361CF"/>
    <w:rsid w:val="008636FC"/>
    <w:rsid w:val="00876921"/>
    <w:rsid w:val="00881BA0"/>
    <w:rsid w:val="00896EDB"/>
    <w:rsid w:val="008C5340"/>
    <w:rsid w:val="008C7D1A"/>
    <w:rsid w:val="008E450C"/>
    <w:rsid w:val="00910260"/>
    <w:rsid w:val="009123F0"/>
    <w:rsid w:val="00924FBE"/>
    <w:rsid w:val="00957890"/>
    <w:rsid w:val="00973C4B"/>
    <w:rsid w:val="00974794"/>
    <w:rsid w:val="009A19C5"/>
    <w:rsid w:val="009B30F7"/>
    <w:rsid w:val="009C0495"/>
    <w:rsid w:val="009D0E31"/>
    <w:rsid w:val="009E5397"/>
    <w:rsid w:val="00A0119F"/>
    <w:rsid w:val="00A23C98"/>
    <w:rsid w:val="00A24E6F"/>
    <w:rsid w:val="00A24EF3"/>
    <w:rsid w:val="00A25F21"/>
    <w:rsid w:val="00A46308"/>
    <w:rsid w:val="00A53D65"/>
    <w:rsid w:val="00A6472D"/>
    <w:rsid w:val="00A72451"/>
    <w:rsid w:val="00AA2778"/>
    <w:rsid w:val="00AC1569"/>
    <w:rsid w:val="00AD3C49"/>
    <w:rsid w:val="00B12465"/>
    <w:rsid w:val="00B229FB"/>
    <w:rsid w:val="00B2564B"/>
    <w:rsid w:val="00B44B03"/>
    <w:rsid w:val="00B75A53"/>
    <w:rsid w:val="00B846A4"/>
    <w:rsid w:val="00B85DB1"/>
    <w:rsid w:val="00B91DF7"/>
    <w:rsid w:val="00B92B0D"/>
    <w:rsid w:val="00BA09C0"/>
    <w:rsid w:val="00BA4F52"/>
    <w:rsid w:val="00BA5FE4"/>
    <w:rsid w:val="00BC0535"/>
    <w:rsid w:val="00BD1574"/>
    <w:rsid w:val="00BF0D85"/>
    <w:rsid w:val="00C13A80"/>
    <w:rsid w:val="00C2618E"/>
    <w:rsid w:val="00C31BE0"/>
    <w:rsid w:val="00C371E0"/>
    <w:rsid w:val="00C757FE"/>
    <w:rsid w:val="00C84E52"/>
    <w:rsid w:val="00CA5F25"/>
    <w:rsid w:val="00CB6E1B"/>
    <w:rsid w:val="00CD6CE7"/>
    <w:rsid w:val="00CE7805"/>
    <w:rsid w:val="00CF02D0"/>
    <w:rsid w:val="00D33DE0"/>
    <w:rsid w:val="00D43399"/>
    <w:rsid w:val="00D817C4"/>
    <w:rsid w:val="00D87336"/>
    <w:rsid w:val="00DA2F43"/>
    <w:rsid w:val="00DC132D"/>
    <w:rsid w:val="00DC1492"/>
    <w:rsid w:val="00DF48D2"/>
    <w:rsid w:val="00E1575E"/>
    <w:rsid w:val="00E560B5"/>
    <w:rsid w:val="00E61170"/>
    <w:rsid w:val="00E65C7A"/>
    <w:rsid w:val="00E66DE6"/>
    <w:rsid w:val="00E74FDA"/>
    <w:rsid w:val="00E817DD"/>
    <w:rsid w:val="00E820FF"/>
    <w:rsid w:val="00E9726C"/>
    <w:rsid w:val="00EA481F"/>
    <w:rsid w:val="00EC559A"/>
    <w:rsid w:val="00EE2456"/>
    <w:rsid w:val="00F1236E"/>
    <w:rsid w:val="00F41C29"/>
    <w:rsid w:val="00F84BDF"/>
    <w:rsid w:val="00F84FA2"/>
    <w:rsid w:val="00F97B84"/>
    <w:rsid w:val="00FD4830"/>
    <w:rsid w:val="00FE4301"/>
    <w:rsid w:val="00FF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1AE01"/>
  <w15:chartTrackingRefBased/>
  <w15:docId w15:val="{137120B2-2B88-AA41-A144-B46589A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170"/>
    <w:rPr>
      <w:rFonts w:ascii="Times New Roman" w:eastAsia="Times New Roman" w:hAnsi="Times New Roman" w:cs="Times New Roman"/>
    </w:rPr>
  </w:style>
  <w:style w:type="paragraph" w:styleId="Heading3">
    <w:name w:val="heading 3"/>
    <w:basedOn w:val="Normal"/>
    <w:link w:val="Heading3Char"/>
    <w:uiPriority w:val="9"/>
    <w:qFormat/>
    <w:rsid w:val="000763E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E6F"/>
    <w:pPr>
      <w:spacing w:before="100" w:beforeAutospacing="1" w:after="100" w:afterAutospacing="1"/>
    </w:pPr>
  </w:style>
  <w:style w:type="character" w:styleId="Hyperlink">
    <w:name w:val="Hyperlink"/>
    <w:basedOn w:val="DefaultParagraphFont"/>
    <w:unhideWhenUsed/>
    <w:rsid w:val="00A24E6F"/>
    <w:rPr>
      <w:color w:val="0000FF"/>
      <w:u w:val="single"/>
    </w:rPr>
  </w:style>
  <w:style w:type="character" w:styleId="Strong">
    <w:name w:val="Strong"/>
    <w:basedOn w:val="DefaultParagraphFont"/>
    <w:uiPriority w:val="22"/>
    <w:qFormat/>
    <w:rsid w:val="00A24E6F"/>
    <w:rPr>
      <w:b/>
      <w:bCs/>
    </w:rPr>
  </w:style>
  <w:style w:type="character" w:styleId="Emphasis">
    <w:name w:val="Emphasis"/>
    <w:basedOn w:val="DefaultParagraphFont"/>
    <w:uiPriority w:val="20"/>
    <w:qFormat/>
    <w:rsid w:val="00A24E6F"/>
    <w:rPr>
      <w:i/>
      <w:iCs/>
    </w:rPr>
  </w:style>
  <w:style w:type="character" w:styleId="UnresolvedMention">
    <w:name w:val="Unresolved Mention"/>
    <w:basedOn w:val="DefaultParagraphFont"/>
    <w:uiPriority w:val="99"/>
    <w:semiHidden/>
    <w:unhideWhenUsed/>
    <w:rsid w:val="00D43399"/>
    <w:rPr>
      <w:color w:val="605E5C"/>
      <w:shd w:val="clear" w:color="auto" w:fill="E1DFDD"/>
    </w:rPr>
  </w:style>
  <w:style w:type="character" w:styleId="FollowedHyperlink">
    <w:name w:val="FollowedHyperlink"/>
    <w:basedOn w:val="DefaultParagraphFont"/>
    <w:uiPriority w:val="99"/>
    <w:semiHidden/>
    <w:unhideWhenUsed/>
    <w:rsid w:val="00DA2F43"/>
    <w:rPr>
      <w:color w:val="954F72" w:themeColor="followedHyperlink"/>
      <w:u w:val="single"/>
    </w:rPr>
  </w:style>
  <w:style w:type="paragraph" w:styleId="ListParagraph">
    <w:name w:val="List Paragraph"/>
    <w:basedOn w:val="Normal"/>
    <w:uiPriority w:val="34"/>
    <w:qFormat/>
    <w:rsid w:val="00512F9F"/>
    <w:pPr>
      <w:ind w:left="720"/>
      <w:contextualSpacing/>
    </w:pPr>
  </w:style>
  <w:style w:type="character" w:customStyle="1" w:styleId="Heading3Char">
    <w:name w:val="Heading 3 Char"/>
    <w:basedOn w:val="DefaultParagraphFont"/>
    <w:link w:val="Heading3"/>
    <w:uiPriority w:val="9"/>
    <w:rsid w:val="000763E2"/>
    <w:rPr>
      <w:rFonts w:ascii="Times New Roman" w:eastAsia="Times New Roman" w:hAnsi="Times New Roman" w:cs="Times New Roman"/>
      <w:b/>
      <w:bCs/>
      <w:sz w:val="27"/>
      <w:szCs w:val="27"/>
    </w:rPr>
  </w:style>
  <w:style w:type="paragraph" w:customStyle="1" w:styleId="c-relatedlist-item">
    <w:name w:val="c-related__list-item"/>
    <w:basedOn w:val="Normal"/>
    <w:rsid w:val="000763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878">
      <w:bodyDiv w:val="1"/>
      <w:marLeft w:val="0"/>
      <w:marRight w:val="0"/>
      <w:marTop w:val="0"/>
      <w:marBottom w:val="0"/>
      <w:divBdr>
        <w:top w:val="none" w:sz="0" w:space="0" w:color="auto"/>
        <w:left w:val="none" w:sz="0" w:space="0" w:color="auto"/>
        <w:bottom w:val="none" w:sz="0" w:space="0" w:color="auto"/>
        <w:right w:val="none" w:sz="0" w:space="0" w:color="auto"/>
      </w:divBdr>
    </w:div>
    <w:div w:id="590970141">
      <w:bodyDiv w:val="1"/>
      <w:marLeft w:val="0"/>
      <w:marRight w:val="0"/>
      <w:marTop w:val="0"/>
      <w:marBottom w:val="0"/>
      <w:divBdr>
        <w:top w:val="none" w:sz="0" w:space="0" w:color="auto"/>
        <w:left w:val="none" w:sz="0" w:space="0" w:color="auto"/>
        <w:bottom w:val="none" w:sz="0" w:space="0" w:color="auto"/>
        <w:right w:val="none" w:sz="0" w:space="0" w:color="auto"/>
      </w:divBdr>
    </w:div>
    <w:div w:id="666401662">
      <w:bodyDiv w:val="1"/>
      <w:marLeft w:val="0"/>
      <w:marRight w:val="0"/>
      <w:marTop w:val="0"/>
      <w:marBottom w:val="0"/>
      <w:divBdr>
        <w:top w:val="none" w:sz="0" w:space="0" w:color="auto"/>
        <w:left w:val="none" w:sz="0" w:space="0" w:color="auto"/>
        <w:bottom w:val="none" w:sz="0" w:space="0" w:color="auto"/>
        <w:right w:val="none" w:sz="0" w:space="0" w:color="auto"/>
      </w:divBdr>
    </w:div>
    <w:div w:id="812218399">
      <w:bodyDiv w:val="1"/>
      <w:marLeft w:val="0"/>
      <w:marRight w:val="0"/>
      <w:marTop w:val="0"/>
      <w:marBottom w:val="0"/>
      <w:divBdr>
        <w:top w:val="none" w:sz="0" w:space="0" w:color="auto"/>
        <w:left w:val="none" w:sz="0" w:space="0" w:color="auto"/>
        <w:bottom w:val="none" w:sz="0" w:space="0" w:color="auto"/>
        <w:right w:val="none" w:sz="0" w:space="0" w:color="auto"/>
      </w:divBdr>
    </w:div>
    <w:div w:id="890922210">
      <w:bodyDiv w:val="1"/>
      <w:marLeft w:val="0"/>
      <w:marRight w:val="0"/>
      <w:marTop w:val="0"/>
      <w:marBottom w:val="0"/>
      <w:divBdr>
        <w:top w:val="none" w:sz="0" w:space="0" w:color="auto"/>
        <w:left w:val="none" w:sz="0" w:space="0" w:color="auto"/>
        <w:bottom w:val="none" w:sz="0" w:space="0" w:color="auto"/>
        <w:right w:val="none" w:sz="0" w:space="0" w:color="auto"/>
      </w:divBdr>
    </w:div>
    <w:div w:id="1130128413">
      <w:bodyDiv w:val="1"/>
      <w:marLeft w:val="0"/>
      <w:marRight w:val="0"/>
      <w:marTop w:val="0"/>
      <w:marBottom w:val="0"/>
      <w:divBdr>
        <w:top w:val="none" w:sz="0" w:space="0" w:color="auto"/>
        <w:left w:val="none" w:sz="0" w:space="0" w:color="auto"/>
        <w:bottom w:val="none" w:sz="0" w:space="0" w:color="auto"/>
        <w:right w:val="none" w:sz="0" w:space="0" w:color="auto"/>
      </w:divBdr>
    </w:div>
    <w:div w:id="1495023294">
      <w:bodyDiv w:val="1"/>
      <w:marLeft w:val="0"/>
      <w:marRight w:val="0"/>
      <w:marTop w:val="0"/>
      <w:marBottom w:val="0"/>
      <w:divBdr>
        <w:top w:val="none" w:sz="0" w:space="0" w:color="auto"/>
        <w:left w:val="none" w:sz="0" w:space="0" w:color="auto"/>
        <w:bottom w:val="none" w:sz="0" w:space="0" w:color="auto"/>
        <w:right w:val="none" w:sz="0" w:space="0" w:color="auto"/>
      </w:divBdr>
    </w:div>
    <w:div w:id="19599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ffalo.edu/studentlife/who-we-are/departments/health.html" TargetMode="External"/><Relationship Id="rId18" Type="http://schemas.openxmlformats.org/officeDocument/2006/relationships/hyperlink" Target="https://play.hbomax.com/page/urn:hbo:page:GYnLUBAj-sZN_YgEAAAHN:type:feature?source=googleHBOMAX&amp;action=play" TargetMode="External"/><Relationship Id="rId26" Type="http://schemas.openxmlformats.org/officeDocument/2006/relationships/hyperlink" Target="https://www.netflix.com/title/81110773?source=35" TargetMode="External"/><Relationship Id="rId39" Type="http://schemas.openxmlformats.org/officeDocument/2006/relationships/hyperlink" Target="https://pluto.tv/en/on-demand/movies/i-am-another-you-2017-1-1?utm_medium=textsearch&amp;utm_source=google" TargetMode="External"/><Relationship Id="rId21" Type="http://schemas.openxmlformats.org/officeDocument/2006/relationships/hyperlink" Target="https://www.netflix.com/title/81080637?source=35" TargetMode="External"/><Relationship Id="rId34" Type="http://schemas.openxmlformats.org/officeDocument/2006/relationships/hyperlink" Target="https://www.espn.com/espnplus/catalog/f878f955-0394-42c3-9b42-f59c0bc1937c/blackfeet-boxing-not-invisible" TargetMode="External"/><Relationship Id="rId42" Type="http://schemas.openxmlformats.org/officeDocument/2006/relationships/theme" Target="theme/theme1.xml"/><Relationship Id="rId7" Type="http://schemas.openxmlformats.org/officeDocument/2006/relationships/hyperlink" Target="https://www.buffalo.edu/studentlife/who-we-are/departments/accessibility.html" TargetMode="External"/><Relationship Id="rId2" Type="http://schemas.openxmlformats.org/officeDocument/2006/relationships/styles" Target="styles.xml"/><Relationship Id="rId16" Type="http://schemas.openxmlformats.org/officeDocument/2006/relationships/hyperlink" Target="https://www.netflix.com/title/81254340?source=35" TargetMode="External"/><Relationship Id="rId20" Type="http://schemas.openxmlformats.org/officeDocument/2006/relationships/hyperlink" Target="https://www.indiewire.com/2021/12/the-future-of-documentary-filmmaking-1234673206/" TargetMode="External"/><Relationship Id="rId29" Type="http://schemas.openxmlformats.org/officeDocument/2006/relationships/hyperlink" Target="https://www.nytimes.com/video/NYT-Presents/100000007712697/framing-britney-spears.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talog.buffalo.edu/policies/integrity.html" TargetMode="External"/><Relationship Id="rId11" Type="http://schemas.openxmlformats.org/officeDocument/2006/relationships/hyperlink" Target="https://www.buffalo.edu/studentlife/life-on-campus/health/mental-well-being/counseling/appointment.html" TargetMode="External"/><Relationship Id="rId24" Type="http://schemas.openxmlformats.org/officeDocument/2006/relationships/hyperlink" Target="https://www.hulu.com/movie/aftershock-c1414fdf-0741-4bd2-b62c-554db3d8f643" TargetMode="External"/><Relationship Id="rId32" Type="http://schemas.openxmlformats.org/officeDocument/2006/relationships/hyperlink" Target="https://www.hulu.com/watch/71bcd7f5-63b4-485c-b4ee-ed41517484d1" TargetMode="External"/><Relationship Id="rId37" Type="http://schemas.openxmlformats.org/officeDocument/2006/relationships/hyperlink" Target="https://www.youtube.com/watch?v=zGQoS3c30WU" TargetMode="External"/><Relationship Id="rId40" Type="http://schemas.openxmlformats.org/officeDocument/2006/relationships/hyperlink" Target="https://therokuchannel.roku.com/watch/46f17c0655f555d195b9d1919c1f62c1?source=google" TargetMode="External"/><Relationship Id="rId5" Type="http://schemas.openxmlformats.org/officeDocument/2006/relationships/hyperlink" Target="https://buffalo.zoom.us/j/9258435115?pwd=RXdDUytKbFRjUDZLK0ttZEhiQjR3UT09" TargetMode="External"/><Relationship Id="rId15" Type="http://schemas.openxmlformats.org/officeDocument/2006/relationships/hyperlink" Target="https://newsletters.theatlantic.com/unsettled-territory/6229ddd9c42c790021157e5b/womens-history-month-about-more-than-sexism/" TargetMode="External"/><Relationship Id="rId23" Type="http://schemas.openxmlformats.org/officeDocument/2006/relationships/hyperlink" Target="https://tv.apple.com/us/movie/boys-state/umc.cmc.1aatz9gwjhnpfqqt8noafagq?action=play" TargetMode="External"/><Relationship Id="rId28" Type="http://schemas.openxmlformats.org/officeDocument/2006/relationships/hyperlink" Target="https://www.hulu.com/watch/d0c999d9-c8a1-4519-b560-3b9644f9eed6" TargetMode="External"/><Relationship Id="rId36" Type="http://schemas.openxmlformats.org/officeDocument/2006/relationships/hyperlink" Target="https://www.wmm.com/catalog/film/ovarian-psycos/" TargetMode="External"/><Relationship Id="rId10" Type="http://schemas.openxmlformats.org/officeDocument/2006/relationships/hyperlink" Target="https://www.buffalo.edu/studentlife/who-we-are/departments/counseling.html" TargetMode="External"/><Relationship Id="rId19" Type="http://schemas.openxmlformats.org/officeDocument/2006/relationships/hyperlink" Target="https://www.indiewire.com/2022/01/the-janes-documentary-abortion-group-1234690268/" TargetMode="External"/><Relationship Id="rId31" Type="http://schemas.openxmlformats.org/officeDocument/2006/relationships/hyperlink" Target="https://www.theatlantic.com/culture/archive/2022/06/jennifer-lopez-halftime-netflix/661376/" TargetMode="External"/><Relationship Id="rId4" Type="http://schemas.openxmlformats.org/officeDocument/2006/relationships/webSettings" Target="webSettings.xml"/><Relationship Id="rId9" Type="http://schemas.openxmlformats.org/officeDocument/2006/relationships/hyperlink" Target="mailto:campusadv1@crisisservices.org" TargetMode="External"/><Relationship Id="rId14" Type="http://schemas.openxmlformats.org/officeDocument/2006/relationships/hyperlink" Target="https://www.buffalo.edu/studentlife/who-we-are/departments/health-promotion.html" TargetMode="External"/><Relationship Id="rId22" Type="http://schemas.openxmlformats.org/officeDocument/2006/relationships/hyperlink" Target="https://www.buzzfeednews.com/article/alessadominguez/alexandria-ocasio-cortez-knock-down-house-netflix" TargetMode="External"/><Relationship Id="rId27" Type="http://schemas.openxmlformats.org/officeDocument/2006/relationships/hyperlink" Target="https://www.netflix.com/title/81013626?source=35" TargetMode="External"/><Relationship Id="rId30" Type="http://schemas.openxmlformats.org/officeDocument/2006/relationships/hyperlink" Target="https://www.netflix.com/title/81031929?source=35" TargetMode="External"/><Relationship Id="rId35" Type="http://schemas.openxmlformats.org/officeDocument/2006/relationships/hyperlink" Target="https://www.hulu.com/watch/b9685f1c-afdf-4ce7-b255-e5c3dd4d6ad9" TargetMode="External"/><Relationship Id="rId8" Type="http://schemas.openxmlformats.org/officeDocument/2006/relationships/hyperlink" Target="https://www.buffalo.edu/equity/obtaining-assistance/sex-discrimination-and-sexual-harassment/title-ix.html" TargetMode="External"/><Relationship Id="rId3" Type="http://schemas.openxmlformats.org/officeDocument/2006/relationships/settings" Target="settings.xml"/><Relationship Id="rId12" Type="http://schemas.openxmlformats.org/officeDocument/2006/relationships/hyperlink" Target="https://www.buffalo.edu/studentlife/life-on-campus/health/mental-well-being/counseling/appointment.html" TargetMode="External"/><Relationship Id="rId17" Type="http://schemas.openxmlformats.org/officeDocument/2006/relationships/hyperlink" Target="https://www.salon.com/2022/02/06/is-the-tinder-swindler-one-of-those-true-tales-that-might-strengthen-relationships/" TargetMode="External"/><Relationship Id="rId25" Type="http://schemas.openxmlformats.org/officeDocument/2006/relationships/hyperlink" Target="https://www.kanopy.com/en/buffalo/video/5768811" TargetMode="External"/><Relationship Id="rId33" Type="http://schemas.openxmlformats.org/officeDocument/2006/relationships/hyperlink" Target="https://www.netflix.com/title/80192445" TargetMode="External"/><Relationship Id="rId38" Type="http://schemas.openxmlformats.org/officeDocument/2006/relationships/hyperlink" Target="https://www.amazon.com/gp/video/detail/amzn1.dv.gti.08b19502-e3cc-204a-811b-63266218cfb6?autoplay=0&amp;ref_=atv_cf_strg_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pilcher</dc:creator>
  <cp:keywords/>
  <dc:description/>
  <cp:lastModifiedBy>Lauren Pilcher</cp:lastModifiedBy>
  <cp:revision>5</cp:revision>
  <cp:lastPrinted>2022-08-30T16:38:00Z</cp:lastPrinted>
  <dcterms:created xsi:type="dcterms:W3CDTF">2022-08-30T16:38:00Z</dcterms:created>
  <dcterms:modified xsi:type="dcterms:W3CDTF">2022-08-30T20:17:00Z</dcterms:modified>
</cp:coreProperties>
</file>